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ADC50" w14:textId="77777777" w:rsidR="005328AB" w:rsidRDefault="005328AB" w:rsidP="005328AB">
      <w:pPr>
        <w:rPr>
          <w:b/>
          <w:bCs/>
        </w:rPr>
      </w:pPr>
      <w:r w:rsidRPr="005328AB">
        <w:rPr>
          <w:b/>
          <w:bCs/>
        </w:rPr>
        <w:t>Panevėžyje – „Studijų ir karjeros diena 2026“: Panevėžys – tavo ateities miestas</w:t>
      </w:r>
    </w:p>
    <w:p w14:paraId="699B16B7" w14:textId="77777777" w:rsidR="005328AB" w:rsidRPr="005328AB" w:rsidRDefault="005328AB" w:rsidP="005328AB">
      <w:pPr>
        <w:rPr>
          <w:b/>
          <w:bCs/>
        </w:rPr>
      </w:pPr>
    </w:p>
    <w:p w14:paraId="1A52BE09" w14:textId="77777777" w:rsidR="005328AB" w:rsidRPr="005328AB" w:rsidRDefault="005328AB" w:rsidP="005328AB">
      <w:pPr>
        <w:ind w:firstLine="1296"/>
        <w:jc w:val="both"/>
      </w:pPr>
      <w:r w:rsidRPr="005328AB">
        <w:t>Spalio 15 d. nuo 10 iki 15 val. Panevėžio „Kalnapilio“ arenoje vyks „Studijų ir karjeros diena 2026“. Jau penktus metus organizuojamas renginys suburs mokinius, pedagogus, aukštųjų ir profesinių mokyklų, verslo, viešojo sektoriaus bei įvairių profesijų atstovus. Renginio tikslas – padėti jaunimui pažinti studijų, profesinio mokymo ir karjeros galimybes, atrasti savo stiprybes ir sąmoningai planuoti ateitį.</w:t>
      </w:r>
    </w:p>
    <w:p w14:paraId="735111FE" w14:textId="77777777" w:rsidR="005328AB" w:rsidRPr="005328AB" w:rsidRDefault="005328AB" w:rsidP="005328AB">
      <w:pPr>
        <w:ind w:firstLine="1296"/>
        <w:jc w:val="both"/>
      </w:pPr>
      <w:r w:rsidRPr="005328AB">
        <w:t>Šių metų renginio pagrindinė žinutė – „Panevėžys – tavo ateities miestas“. Jaunuoliai bus kviečiami ne tik svarstyti, kokias studijas ar profesiją pasirinkti, bet ir geriau pažinti galimybes, kurias jų ateičiai kuria Panevėžys – miestas, kuriame galima mokytis, tobulėti, siekti profesinių tikslų, kurti karjerą ir savo gyvenimą.</w:t>
      </w:r>
    </w:p>
    <w:p w14:paraId="082C3C5B" w14:textId="77777777" w:rsidR="005328AB" w:rsidRPr="005328AB" w:rsidRDefault="005328AB" w:rsidP="005328AB">
      <w:pPr>
        <w:ind w:firstLine="1296"/>
        <w:jc w:val="both"/>
      </w:pPr>
      <w:r w:rsidRPr="005328AB">
        <w:t>Visą dieną „Kalnapilio“ arenoje veiks studijų ir profesinio mokymo mugė, konferencijų erdvė, verslo ir profesijų zona, kūrybinė bei jaunimo veiklų erdvė, lauko erdvė, o pedagogams bus skirta atskira programa „Pamokos 13 klasei“.</w:t>
      </w:r>
    </w:p>
    <w:p w14:paraId="241424EF" w14:textId="77777777" w:rsidR="005328AB" w:rsidRPr="005328AB" w:rsidRDefault="005328AB" w:rsidP="005328AB">
      <w:pPr>
        <w:ind w:firstLine="1296"/>
        <w:jc w:val="both"/>
      </w:pPr>
      <w:r w:rsidRPr="005328AB">
        <w:t>Studijų ir profesinio mokymo mugėje savo siūlomas studijų ir mokymo programas pristatys apie 30 Lietuvos universitetų, kolegijų ir profesinio mokymo įstaigų. Jaunuoliai galės tiesiogiai pabendrauti su jų atstovais, sužinoti apie studijų programas, stojimo sąlygas, profesinio mokymo galimybes, paklausias specialybes ir karjeros perspektyvas.</w:t>
      </w:r>
    </w:p>
    <w:p w14:paraId="33D9AF4E" w14:textId="77777777" w:rsidR="005328AB" w:rsidRPr="005328AB" w:rsidRDefault="005328AB" w:rsidP="005328AB">
      <w:pPr>
        <w:ind w:firstLine="1296"/>
        <w:jc w:val="both"/>
      </w:pPr>
      <w:r w:rsidRPr="005328AB">
        <w:t xml:space="preserve">Konferencijų erdvėje renginys prasidės 10 val. oficialiu atidarymu ir Panevėžio miesto merės sveikinimu. 10.15 val. vyks Užsienio reikalų ministerijos sveikinimas ir interviu su specialiuoju ministro patarėju strateginiais pirmininkavimo ES Tarybai klausimais Mariumi </w:t>
      </w:r>
      <w:proofErr w:type="spellStart"/>
      <w:r w:rsidRPr="005328AB">
        <w:t>Vaščega</w:t>
      </w:r>
      <w:proofErr w:type="spellEnd"/>
      <w:r w:rsidRPr="005328AB">
        <w:t xml:space="preserve">. Vėliau Lietuvos </w:t>
      </w:r>
      <w:proofErr w:type="spellStart"/>
      <w:r w:rsidRPr="005328AB">
        <w:t>Junior</w:t>
      </w:r>
      <w:proofErr w:type="spellEnd"/>
      <w:r w:rsidRPr="005328AB">
        <w:t xml:space="preserve"> </w:t>
      </w:r>
      <w:proofErr w:type="spellStart"/>
      <w:r w:rsidRPr="005328AB">
        <w:t>Achievement</w:t>
      </w:r>
      <w:proofErr w:type="spellEnd"/>
      <w:r w:rsidRPr="005328AB">
        <w:t xml:space="preserve"> direktorė Andželika Rusteikienė kalbės apie šešėliavimą, Panevėžys NOW atstovė Gabija </w:t>
      </w:r>
      <w:proofErr w:type="spellStart"/>
      <w:r w:rsidRPr="005328AB">
        <w:t>Mordasaitė</w:t>
      </w:r>
      <w:proofErr w:type="spellEnd"/>
      <w:r w:rsidRPr="005328AB">
        <w:t xml:space="preserve"> skaitys pranešimą „Niekada nežinojau, ko noriu“, o Panevėžio regioninio karjeros centro karjeros konsultantė Vilda </w:t>
      </w:r>
      <w:proofErr w:type="spellStart"/>
      <w:r w:rsidRPr="005328AB">
        <w:t>Aleknienė</w:t>
      </w:r>
      <w:proofErr w:type="spellEnd"/>
      <w:r w:rsidRPr="005328AB">
        <w:t xml:space="preserve"> kvies pasvarstyti, kaip karjerą kurti sąmoningiau nei atsitiktinumas.</w:t>
      </w:r>
    </w:p>
    <w:p w14:paraId="41270BF1" w14:textId="77777777" w:rsidR="005328AB" w:rsidRPr="005328AB" w:rsidRDefault="005328AB" w:rsidP="005328AB">
      <w:pPr>
        <w:ind w:firstLine="1296"/>
        <w:jc w:val="both"/>
      </w:pPr>
      <w:r w:rsidRPr="005328AB">
        <w:t>Konferencijoje taip pat bus kalbama apie ateityje Panevėžiui reikalingas profesijas ir kompetencijas, jaunimo konkurencingumą darbo rinkoje bei karjeros galimybes mieste.</w:t>
      </w:r>
    </w:p>
    <w:p w14:paraId="1201F6C4" w14:textId="77777777" w:rsidR="005328AB" w:rsidRPr="005328AB" w:rsidRDefault="005328AB" w:rsidP="005328AB">
      <w:pPr>
        <w:jc w:val="both"/>
      </w:pPr>
      <w:r w:rsidRPr="005328AB">
        <w:t xml:space="preserve">Vidurdienį vyks diskusija „KODĖL MOKYTI?“ – jauni mokytojai apie karjerą, mokyklą ir Panevėžį. Savo patirtimis dalysis Panevėžio Juozo Balčikonio gimnazijos mokytojas Matas Kundrotas, Beržų progimnazijos mokytoja Agnė </w:t>
      </w:r>
      <w:proofErr w:type="spellStart"/>
      <w:r w:rsidRPr="005328AB">
        <w:t>Teresevičiūtė</w:t>
      </w:r>
      <w:proofErr w:type="spellEnd"/>
      <w:r w:rsidRPr="005328AB">
        <w:t xml:space="preserve">, Juozo Miltinio gimnazijos teatro mokytoja Aistė </w:t>
      </w:r>
      <w:proofErr w:type="spellStart"/>
      <w:r w:rsidRPr="005328AB">
        <w:t>Kudrauskaitė</w:t>
      </w:r>
      <w:proofErr w:type="spellEnd"/>
      <w:r w:rsidRPr="005328AB">
        <w:t xml:space="preserve"> ir lopšelio-darželio „Voveraitė“ fizinio ugdymo mokytojas Mantas </w:t>
      </w:r>
      <w:proofErr w:type="spellStart"/>
      <w:r w:rsidRPr="005328AB">
        <w:t>Ličkus</w:t>
      </w:r>
      <w:proofErr w:type="spellEnd"/>
      <w:r w:rsidRPr="005328AB">
        <w:t xml:space="preserve">. Diskusiją </w:t>
      </w:r>
      <w:proofErr w:type="spellStart"/>
      <w:r w:rsidRPr="005328AB">
        <w:t>moderuos</w:t>
      </w:r>
      <w:proofErr w:type="spellEnd"/>
      <w:r w:rsidRPr="005328AB">
        <w:t xml:space="preserve"> </w:t>
      </w:r>
      <w:proofErr w:type="spellStart"/>
      <w:r w:rsidRPr="005328AB">
        <w:t>edukologė</w:t>
      </w:r>
      <w:proofErr w:type="spellEnd"/>
      <w:r w:rsidRPr="005328AB">
        <w:t>, lektorė, karjeros specialistė, Panevėžio dailės mokyklos direktorė Giedrė Valaitienė.</w:t>
      </w:r>
    </w:p>
    <w:p w14:paraId="70648B5A" w14:textId="77777777" w:rsidR="005328AB" w:rsidRPr="005328AB" w:rsidRDefault="005328AB" w:rsidP="005328AB">
      <w:pPr>
        <w:ind w:firstLine="1296"/>
        <w:jc w:val="both"/>
      </w:pPr>
      <w:r w:rsidRPr="005328AB">
        <w:t xml:space="preserve">Popietę Kauno technologijos universiteto atstovės doc. dr. Rita </w:t>
      </w:r>
      <w:proofErr w:type="spellStart"/>
      <w:r w:rsidRPr="005328AB">
        <w:t>Toleikienė</w:t>
      </w:r>
      <w:proofErr w:type="spellEnd"/>
      <w:r w:rsidRPr="005328AB">
        <w:t xml:space="preserve"> ir prof. dr. Daiva Žostautienė pakvies į interaktyvų užsiėmimą „Būti sąžiningam – ne tik žaidimas“, o Panevėžio kolegijos chirurginės slaugos dėstytoja Lina Radzevičienė pristatys temą „Tavo ateitis – tavo asmeninė operacinė. Kaip pasirinkti studijas ir nebijoti pradėti“.</w:t>
      </w:r>
    </w:p>
    <w:p w14:paraId="5C42E6D7" w14:textId="77777777" w:rsidR="005328AB" w:rsidRPr="005328AB" w:rsidRDefault="005328AB" w:rsidP="005328AB">
      <w:pPr>
        <w:jc w:val="both"/>
      </w:pPr>
      <w:r w:rsidRPr="005328AB">
        <w:t>Šiemet atskira programa parengta ir mokytojams – „Pamokos 13 klasei“. Pedagogai bus kviečiami trumpam sugrįžti į mokinio suolą ir išbandyti kolegų vedamas pamokas: „Panevėžio kodas: žmonės + žodžiai + istorija“, „Pamoka kitaip: QR kodas ateities pamokoje“, „Kūrybiškumo kontekstai“, „Iššifruok žinutę ateities miestui“ bei medijų ir meno integruotą pamoką „Ateities laboratorija: šviesos reiškiniai“.</w:t>
      </w:r>
    </w:p>
    <w:p w14:paraId="0D9EBCB8" w14:textId="77777777" w:rsidR="005328AB" w:rsidRPr="005328AB" w:rsidRDefault="005328AB" w:rsidP="005328AB">
      <w:pPr>
        <w:ind w:firstLine="1296"/>
        <w:jc w:val="both"/>
      </w:pPr>
      <w:r w:rsidRPr="005328AB">
        <w:t>Verslo ir profesijų zonoje jaunuoliai galės susipažinti su realiomis darbo rinkos kryptimis, profesijomis ir karjeros galimybėmis Panevėžyje. Savo veiklą pristatys Panevėžio miesto savivaldybės visuomenės sveikatos biuras, Užsienio reikalų ministerija, „</w:t>
      </w:r>
      <w:proofErr w:type="spellStart"/>
      <w:r w:rsidRPr="005328AB">
        <w:t>Harju</w:t>
      </w:r>
      <w:proofErr w:type="spellEnd"/>
      <w:r w:rsidRPr="005328AB">
        <w:t xml:space="preserve"> </w:t>
      </w:r>
      <w:proofErr w:type="spellStart"/>
      <w:r w:rsidRPr="005328AB">
        <w:t>Elekter</w:t>
      </w:r>
      <w:proofErr w:type="spellEnd"/>
      <w:r w:rsidRPr="005328AB">
        <w:t>“, IKI, „</w:t>
      </w:r>
      <w:proofErr w:type="spellStart"/>
      <w:r w:rsidRPr="005328AB">
        <w:t>Arginta</w:t>
      </w:r>
      <w:proofErr w:type="spellEnd"/>
      <w:r w:rsidRPr="005328AB">
        <w:t>“, aplinkosaugos specialistai, Panevėžio fizinės medicinos ir reabilitacijos centras, UAB „</w:t>
      </w:r>
      <w:proofErr w:type="spellStart"/>
      <w:r w:rsidRPr="005328AB">
        <w:t>Connecto</w:t>
      </w:r>
      <w:proofErr w:type="spellEnd"/>
      <w:r w:rsidRPr="005328AB">
        <w:t xml:space="preserve"> Lietuva“, Muitinė, Panevėžio miesto poliklinika, ADAX, karjeros, pedagogų ir pagalbos specialistų atstovai.</w:t>
      </w:r>
    </w:p>
    <w:p w14:paraId="1DBAA6ED" w14:textId="77777777" w:rsidR="005328AB" w:rsidRPr="005328AB" w:rsidRDefault="005328AB" w:rsidP="005328AB">
      <w:pPr>
        <w:ind w:firstLine="1296"/>
        <w:jc w:val="both"/>
      </w:pPr>
      <w:r w:rsidRPr="005328AB">
        <w:lastRenderedPageBreak/>
        <w:t>Renginyje profesijas bus galima ne tik pažinti, bet ir išbandyti praktiškai. Įmonės, organizacijos ir specialiosios tarnybos pristatys savo darbą, naudojamą įrangą bei kvies jaunimą įsitraukti į praktines veiklas.</w:t>
      </w:r>
    </w:p>
    <w:p w14:paraId="1CA2A1E6" w14:textId="77777777" w:rsidR="005328AB" w:rsidRPr="005328AB" w:rsidRDefault="005328AB" w:rsidP="005328AB">
      <w:pPr>
        <w:ind w:firstLine="1296"/>
        <w:jc w:val="both"/>
      </w:pPr>
      <w:r w:rsidRPr="005328AB">
        <w:t>Vietos bus skirta ir kūrybai, technologijoms bei jaunimo iniciatyvoms. Neformaliojo švietimo ir jaunimo veiklas pristatys Panevėžio dailės mokykla, Panevėžio regioninis STEAM centras ir „</w:t>
      </w:r>
      <w:proofErr w:type="spellStart"/>
      <w:r w:rsidRPr="005328AB">
        <w:t>RoboLabas</w:t>
      </w:r>
      <w:proofErr w:type="spellEnd"/>
      <w:r w:rsidRPr="005328AB">
        <w:t>“, Panevėžio apskrities Gabrielės Petkevičaitės-Bitės viešoji biblioteka, Panevėžio kūrybiškumo centras „Pragiedruliai“, Panevėžio teatras „Menas“, Panevėžio atviras jaunimo centras, VšĮ „</w:t>
      </w:r>
      <w:proofErr w:type="spellStart"/>
      <w:r w:rsidRPr="005328AB">
        <w:t>Uncommon</w:t>
      </w:r>
      <w:proofErr w:type="spellEnd"/>
      <w:r w:rsidRPr="005328AB">
        <w:t xml:space="preserve"> LT“, „Solidarumo kava“ ir VšĮ „Septynios akimirkos“.</w:t>
      </w:r>
    </w:p>
    <w:p w14:paraId="2629B931" w14:textId="77777777" w:rsidR="005328AB" w:rsidRPr="005328AB" w:rsidRDefault="005328AB" w:rsidP="005328AB">
      <w:pPr>
        <w:ind w:firstLine="1296"/>
        <w:jc w:val="both"/>
      </w:pPr>
      <w:r w:rsidRPr="005328AB">
        <w:t>Lauko erdvėje savo darbą, techniką ir profesines galimybes pristatys Greitosios medicinos pagalbos tarnybos Panevėžio filialas, Panevėžio priešgaisrinė gelbėjimo valdyba, Karaliaus Mindaugo husarų batalionas ir Panevėžio apskrities vyriausiasis policijos komisariatas.</w:t>
      </w:r>
    </w:p>
    <w:p w14:paraId="29B24EF7" w14:textId="77777777" w:rsidR="005328AB" w:rsidRPr="005328AB" w:rsidRDefault="005328AB" w:rsidP="005328AB">
      <w:pPr>
        <w:jc w:val="both"/>
      </w:pPr>
      <w:r w:rsidRPr="005328AB">
        <w:t>Renginyje laukiami vyresniųjų klasių mokiniai, pedagogai, karjeros specialistai, tėvai ir visi, besidomintys studijų, profesinio mokymo, karjeros ar persikvalifikavimo galimybėmis. Tai proga vienoje vietoje pabendrauti su skirtingų sričių profesionalais, užduoti rūpimus klausimus, išbandyti veiklas ir lengviau atrasti sau tinkamą kryptį.</w:t>
      </w:r>
    </w:p>
    <w:p w14:paraId="388C1C1E" w14:textId="77777777" w:rsidR="005328AB" w:rsidRDefault="005328AB" w:rsidP="005328AB">
      <w:pPr>
        <w:ind w:firstLine="1296"/>
        <w:jc w:val="both"/>
      </w:pPr>
      <w:r w:rsidRPr="005328AB">
        <w:t xml:space="preserve">„Šių metų Studijų ir karjeros dienos pagrindinė žinutė – „Panevėžys – tavo ateities miestas“. Norime parodyti jaunam žmogui, kad ateities galimybių nebūtina ieškoti kažkur toli. Panevėžys auga ir keičiasi, čia kuriamos sąlygos mokytis, tobulėti, dirbti, kurti karjerą ir savo gyvenimą. Miestui reikia jaunų, kūrybingų ir iniciatyvių žmonių, todėl svarbu, kad jaunuoliai pažintų ateities profesijas, suprastų, kokių kompetencijų reikės darbo rinkoje, ir pamatytų realias galimybes savo ateitį kurti būtent čia. Norime paskatinti juos domėtis, klausti, išbandyti ir drąsiai rinktis savo kelią“, – sako Panevėžio miesto savivaldybės administracijos Švietimo skyriaus vedėja Silvija </w:t>
      </w:r>
      <w:proofErr w:type="spellStart"/>
      <w:r w:rsidRPr="005328AB">
        <w:t>Sėrikovienė</w:t>
      </w:r>
      <w:proofErr w:type="spellEnd"/>
      <w:r w:rsidRPr="005328AB">
        <w:t>.</w:t>
      </w:r>
    </w:p>
    <w:p w14:paraId="484BC203" w14:textId="77777777" w:rsidR="005328AB" w:rsidRPr="005328AB" w:rsidRDefault="005328AB" w:rsidP="005328AB"/>
    <w:p w14:paraId="721F8230" w14:textId="77777777" w:rsidR="005328AB" w:rsidRPr="005328AB" w:rsidRDefault="005328AB" w:rsidP="005328AB">
      <w:r w:rsidRPr="005328AB">
        <w:t>Renginį organizuoja Panevėžio miesto savivaldybė.</w:t>
      </w:r>
    </w:p>
    <w:p w14:paraId="3DD25CBB" w14:textId="77777777" w:rsidR="005328AB" w:rsidRPr="0074312A" w:rsidRDefault="005328AB" w:rsidP="005328AB">
      <w:pPr>
        <w:rPr>
          <w:b/>
          <w:bCs/>
        </w:rPr>
      </w:pPr>
      <w:r w:rsidRPr="0074312A">
        <w:rPr>
          <w:b/>
          <w:bCs/>
        </w:rPr>
        <w:t>Spalio 15 d. | 10.00–15.00 val. | Panevėžio „Kalnapilio“ arena</w:t>
      </w:r>
    </w:p>
    <w:p w14:paraId="4A3C3DFC" w14:textId="77777777" w:rsidR="005328AB" w:rsidRPr="0074312A" w:rsidRDefault="005328AB" w:rsidP="005328AB">
      <w:pPr>
        <w:rPr>
          <w:b/>
          <w:bCs/>
        </w:rPr>
      </w:pPr>
      <w:r w:rsidRPr="0074312A">
        <w:rPr>
          <w:b/>
          <w:bCs/>
        </w:rPr>
        <w:t>PANEVĖŽYS – TAVO ATEITIES MIESTAS</w:t>
      </w:r>
    </w:p>
    <w:p w14:paraId="17270490" w14:textId="1B693BE1" w:rsidR="00571773" w:rsidRPr="005328AB" w:rsidRDefault="00571773" w:rsidP="005328AB"/>
    <w:sectPr w:rsidR="00571773" w:rsidRPr="005328AB">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6EC"/>
    <w:rsid w:val="005328AB"/>
    <w:rsid w:val="00571773"/>
    <w:rsid w:val="0074312A"/>
    <w:rsid w:val="007626C0"/>
    <w:rsid w:val="00AE4C33"/>
    <w:rsid w:val="00B362B6"/>
    <w:rsid w:val="00BC1BCF"/>
    <w:rsid w:val="00E410FF"/>
    <w:rsid w:val="00E606E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4D1C2"/>
  <w15:chartTrackingRefBased/>
  <w15:docId w15:val="{D8B0BBC2-4C86-42CC-90D7-2D125C458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E606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E606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E606E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E606E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E606EC"/>
    <w:pPr>
      <w:keepNext/>
      <w:keepLines/>
      <w:spacing w:before="80" w:after="40"/>
      <w:outlineLvl w:val="4"/>
    </w:pPr>
    <w:rPr>
      <w:rFonts w:asciiTheme="minorHAnsi" w:eastAsiaTheme="majorEastAsia" w:hAnsiTheme="minorHAnsi" w:cstheme="majorBidi"/>
      <w:color w:val="2F5496" w:themeColor="accent1" w:themeShade="BF"/>
    </w:rPr>
  </w:style>
  <w:style w:type="paragraph" w:styleId="Antrat6">
    <w:name w:val="heading 6"/>
    <w:basedOn w:val="prastasis"/>
    <w:next w:val="prastasis"/>
    <w:link w:val="Antrat6Diagrama"/>
    <w:uiPriority w:val="9"/>
    <w:semiHidden/>
    <w:unhideWhenUsed/>
    <w:qFormat/>
    <w:rsid w:val="00E606EC"/>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606EC"/>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E606EC"/>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606EC"/>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606EC"/>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E606EC"/>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E606EC"/>
    <w:rPr>
      <w:rFonts w:asciiTheme="minorHAnsi" w:eastAsiaTheme="majorEastAsia" w:hAnsiTheme="minorHAnsi"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E606EC"/>
    <w:rPr>
      <w:rFonts w:asciiTheme="minorHAnsi" w:eastAsiaTheme="majorEastAsia" w:hAnsiTheme="minorHAnsi"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E606EC"/>
    <w:rPr>
      <w:rFonts w:asciiTheme="minorHAnsi" w:eastAsiaTheme="majorEastAsia" w:hAnsiTheme="minorHAnsi" w:cstheme="majorBidi"/>
      <w:color w:val="2F5496" w:themeColor="accent1" w:themeShade="BF"/>
    </w:rPr>
  </w:style>
  <w:style w:type="character" w:customStyle="1" w:styleId="Antrat6Diagrama">
    <w:name w:val="Antraštė 6 Diagrama"/>
    <w:basedOn w:val="Numatytasispastraiposriftas"/>
    <w:link w:val="Antrat6"/>
    <w:uiPriority w:val="9"/>
    <w:semiHidden/>
    <w:rsid w:val="00E606EC"/>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606EC"/>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E606EC"/>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606EC"/>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E606E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606E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606E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606EC"/>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606EC"/>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E606EC"/>
    <w:rPr>
      <w:i/>
      <w:iCs/>
      <w:color w:val="404040" w:themeColor="text1" w:themeTint="BF"/>
    </w:rPr>
  </w:style>
  <w:style w:type="paragraph" w:styleId="Sraopastraipa">
    <w:name w:val="List Paragraph"/>
    <w:basedOn w:val="prastasis"/>
    <w:uiPriority w:val="34"/>
    <w:qFormat/>
    <w:rsid w:val="00E606EC"/>
    <w:pPr>
      <w:ind w:left="720"/>
      <w:contextualSpacing/>
    </w:pPr>
  </w:style>
  <w:style w:type="character" w:styleId="Rykuspabraukimas">
    <w:name w:val="Intense Emphasis"/>
    <w:basedOn w:val="Numatytasispastraiposriftas"/>
    <w:uiPriority w:val="21"/>
    <w:qFormat/>
    <w:rsid w:val="00E606EC"/>
    <w:rPr>
      <w:i/>
      <w:iCs/>
      <w:color w:val="2F5496" w:themeColor="accent1" w:themeShade="BF"/>
    </w:rPr>
  </w:style>
  <w:style w:type="paragraph" w:styleId="Iskirtacitata">
    <w:name w:val="Intense Quote"/>
    <w:basedOn w:val="prastasis"/>
    <w:next w:val="prastasis"/>
    <w:link w:val="IskirtacitataDiagrama"/>
    <w:uiPriority w:val="30"/>
    <w:qFormat/>
    <w:rsid w:val="00E606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E606EC"/>
    <w:rPr>
      <w:i/>
      <w:iCs/>
      <w:color w:val="2F5496" w:themeColor="accent1" w:themeShade="BF"/>
    </w:rPr>
  </w:style>
  <w:style w:type="character" w:styleId="Rykinuoroda">
    <w:name w:val="Intense Reference"/>
    <w:basedOn w:val="Numatytasispastraiposriftas"/>
    <w:uiPriority w:val="32"/>
    <w:qFormat/>
    <w:rsid w:val="00E606E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3822</Words>
  <Characters>2180</Characters>
  <Application>Microsoft Office Word</Application>
  <DocSecurity>0</DocSecurity>
  <Lines>18</Lines>
  <Paragraphs>11</Paragraphs>
  <ScaleCrop>false</ScaleCrop>
  <Company/>
  <LinksUpToDate>false</LinksUpToDate>
  <CharactersWithSpaces>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Karolina Miganovičienė</dc:creator>
  <cp:keywords/>
  <dc:description/>
  <cp:lastModifiedBy>Karolina Miganovičienė</cp:lastModifiedBy>
  <cp:revision>4</cp:revision>
  <dcterms:created xsi:type="dcterms:W3CDTF">2026-10-01T07:41:00Z</dcterms:created>
  <dcterms:modified xsi:type="dcterms:W3CDTF">2026-10-01T07:56:00Z</dcterms:modified>
</cp:coreProperties>
</file>