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F3DC7" w14:textId="77777777" w:rsidR="00911D97" w:rsidRPr="00C50D6F" w:rsidRDefault="00911D97" w:rsidP="00911D97">
      <w:pPr>
        <w:ind w:left="5245"/>
        <w:jc w:val="both"/>
        <w:rPr>
          <w:color w:val="000000"/>
          <w:szCs w:val="24"/>
        </w:rPr>
      </w:pPr>
      <w:r w:rsidRPr="00C50D6F">
        <w:rPr>
          <w:color w:val="000000"/>
          <w:szCs w:val="24"/>
        </w:rPr>
        <w:t>PATVIRTINTA</w:t>
      </w:r>
    </w:p>
    <w:p w14:paraId="64F1B429" w14:textId="5E2E3BDC" w:rsidR="00911D97" w:rsidRPr="00C50D6F" w:rsidRDefault="00911D97" w:rsidP="00911D97">
      <w:pPr>
        <w:ind w:left="5245"/>
        <w:rPr>
          <w:color w:val="000000"/>
          <w:szCs w:val="24"/>
        </w:rPr>
      </w:pPr>
      <w:r w:rsidRPr="00C50D6F">
        <w:rPr>
          <w:color w:val="000000"/>
          <w:szCs w:val="24"/>
        </w:rPr>
        <w:t xml:space="preserve">Panevėžio </w:t>
      </w:r>
      <w:r w:rsidR="00157134">
        <w:rPr>
          <w:color w:val="000000"/>
          <w:szCs w:val="24"/>
        </w:rPr>
        <w:t>5-osios</w:t>
      </w:r>
      <w:r w:rsidR="0083150B">
        <w:rPr>
          <w:color w:val="000000"/>
          <w:szCs w:val="24"/>
        </w:rPr>
        <w:t xml:space="preserve"> </w:t>
      </w:r>
      <w:r w:rsidR="00203C19" w:rsidRPr="00C50D6F">
        <w:rPr>
          <w:color w:val="000000"/>
          <w:szCs w:val="24"/>
        </w:rPr>
        <w:t>gimnazijos</w:t>
      </w:r>
      <w:r w:rsidRPr="00C50D6F">
        <w:rPr>
          <w:color w:val="000000"/>
          <w:szCs w:val="24"/>
        </w:rPr>
        <w:t xml:space="preserve"> </w:t>
      </w:r>
      <w:r w:rsidRPr="00C50D6F">
        <w:rPr>
          <w:color w:val="000000"/>
          <w:szCs w:val="24"/>
        </w:rPr>
        <w:fldChar w:fldCharType="begin"/>
      </w:r>
      <w:r w:rsidRPr="00C50D6F">
        <w:rPr>
          <w:color w:val="000000"/>
          <w:szCs w:val="24"/>
        </w:rPr>
        <w:instrText xml:space="preserve"> MERGEFIELD "vadovo_tipas" </w:instrText>
      </w:r>
      <w:r w:rsidRPr="00C50D6F">
        <w:rPr>
          <w:color w:val="000000"/>
          <w:szCs w:val="24"/>
        </w:rPr>
        <w:fldChar w:fldCharType="separate"/>
      </w:r>
      <w:r w:rsidRPr="00C50D6F">
        <w:rPr>
          <w:color w:val="000000"/>
          <w:szCs w:val="24"/>
        </w:rPr>
        <w:t>direktoriaus</w:t>
      </w:r>
      <w:r w:rsidRPr="00C50D6F">
        <w:rPr>
          <w:color w:val="000000"/>
          <w:szCs w:val="24"/>
        </w:rPr>
        <w:fldChar w:fldCharType="end"/>
      </w:r>
    </w:p>
    <w:p w14:paraId="279983EE" w14:textId="7FA79F27" w:rsidR="00911D97" w:rsidRPr="00C50D6F" w:rsidRDefault="00911D97" w:rsidP="00911D97">
      <w:pPr>
        <w:ind w:left="5245"/>
        <w:jc w:val="both"/>
        <w:rPr>
          <w:szCs w:val="24"/>
        </w:rPr>
      </w:pPr>
      <w:r w:rsidRPr="00C50D6F">
        <w:rPr>
          <w:szCs w:val="24"/>
        </w:rPr>
        <w:t>202</w:t>
      </w:r>
      <w:r w:rsidR="0083150B">
        <w:rPr>
          <w:szCs w:val="24"/>
        </w:rPr>
        <w:t>3</w:t>
      </w:r>
      <w:r w:rsidR="00203C19" w:rsidRPr="00C50D6F">
        <w:rPr>
          <w:szCs w:val="24"/>
        </w:rPr>
        <w:t xml:space="preserve"> </w:t>
      </w:r>
      <w:r w:rsidR="00157134">
        <w:rPr>
          <w:szCs w:val="24"/>
        </w:rPr>
        <w:t>m. vasario 1</w:t>
      </w:r>
      <w:r w:rsidRPr="00C50D6F">
        <w:rPr>
          <w:szCs w:val="24"/>
        </w:rPr>
        <w:t xml:space="preserve">  d. įsakymu </w:t>
      </w:r>
      <w:r w:rsidR="008E17F6" w:rsidRPr="00C50D6F">
        <w:rPr>
          <w:szCs w:val="24"/>
        </w:rPr>
        <w:t>Nr. V</w:t>
      </w:r>
      <w:r w:rsidR="00157134">
        <w:rPr>
          <w:szCs w:val="24"/>
        </w:rPr>
        <w:t>- 33</w:t>
      </w:r>
    </w:p>
    <w:p w14:paraId="4766FEAD" w14:textId="77777777" w:rsidR="00911D97" w:rsidRPr="00C50D6F" w:rsidRDefault="00911D97" w:rsidP="00911D97">
      <w:pPr>
        <w:ind w:left="5245"/>
        <w:jc w:val="both"/>
        <w:rPr>
          <w:szCs w:val="24"/>
        </w:rPr>
      </w:pPr>
    </w:p>
    <w:p w14:paraId="5751D319" w14:textId="56AF57F4" w:rsidR="00911D97" w:rsidRPr="00C50D6F" w:rsidRDefault="00911D97" w:rsidP="00911D97">
      <w:pPr>
        <w:jc w:val="center"/>
        <w:rPr>
          <w:b/>
          <w:szCs w:val="24"/>
        </w:rPr>
      </w:pPr>
      <w:r w:rsidRPr="00C50D6F">
        <w:rPr>
          <w:b/>
          <w:szCs w:val="24"/>
        </w:rPr>
        <w:t xml:space="preserve">PANEVĖŽIO </w:t>
      </w:r>
      <w:r w:rsidR="00157134">
        <w:rPr>
          <w:b/>
          <w:szCs w:val="24"/>
        </w:rPr>
        <w:t xml:space="preserve"> 5-OSIOS </w:t>
      </w:r>
      <w:r w:rsidR="00203C19" w:rsidRPr="00C50D6F">
        <w:rPr>
          <w:b/>
          <w:szCs w:val="24"/>
        </w:rPr>
        <w:t>GIMNAZIJOS</w:t>
      </w:r>
    </w:p>
    <w:p w14:paraId="791C3EA5" w14:textId="77777777" w:rsidR="00911D97" w:rsidRPr="00C50D6F" w:rsidRDefault="00911D97" w:rsidP="00911D97">
      <w:pPr>
        <w:pStyle w:val="Antrat3"/>
        <w:keepNext w:val="0"/>
        <w:rPr>
          <w:sz w:val="24"/>
          <w:szCs w:val="24"/>
          <w:lang w:val="lt-LT"/>
        </w:rPr>
      </w:pPr>
      <w:r w:rsidRPr="00C50D6F">
        <w:rPr>
          <w:sz w:val="24"/>
          <w:szCs w:val="24"/>
          <w:lang w:val="lt-LT"/>
        </w:rPr>
        <w:t>SMURTO IR PRIEKABIAVIMO PREVENCIJOS POLITIKA</w:t>
      </w:r>
    </w:p>
    <w:p w14:paraId="429AF11B" w14:textId="77777777" w:rsidR="00911D97" w:rsidRPr="00C50D6F" w:rsidRDefault="00911D97" w:rsidP="00911D97">
      <w:pPr>
        <w:widowControl w:val="0"/>
        <w:numPr>
          <w:ilvl w:val="0"/>
          <w:numId w:val="2"/>
        </w:numPr>
        <w:shd w:val="clear" w:color="auto" w:fill="FFFFFF"/>
        <w:tabs>
          <w:tab w:val="clear" w:pos="6107"/>
          <w:tab w:val="num" w:pos="284"/>
        </w:tabs>
        <w:autoSpaceDE w:val="0"/>
        <w:autoSpaceDN w:val="0"/>
        <w:adjustRightInd w:val="0"/>
        <w:spacing w:before="360"/>
        <w:ind w:left="0" w:firstLine="0"/>
        <w:jc w:val="center"/>
        <w:rPr>
          <w:b/>
          <w:bCs/>
          <w:szCs w:val="24"/>
        </w:rPr>
      </w:pPr>
      <w:r w:rsidRPr="00C50D6F">
        <w:rPr>
          <w:b/>
          <w:bCs/>
          <w:szCs w:val="24"/>
        </w:rPr>
        <w:t>SKYRIUS</w:t>
      </w:r>
    </w:p>
    <w:p w14:paraId="4D2067A2" w14:textId="673E20DE" w:rsidR="00911D97" w:rsidRDefault="00911D97" w:rsidP="00911D97">
      <w:pPr>
        <w:shd w:val="clear" w:color="auto" w:fill="FFFFFF"/>
        <w:jc w:val="center"/>
        <w:rPr>
          <w:b/>
          <w:bCs/>
          <w:szCs w:val="24"/>
        </w:rPr>
      </w:pPr>
      <w:r w:rsidRPr="00C50D6F">
        <w:rPr>
          <w:b/>
          <w:bCs/>
          <w:szCs w:val="24"/>
        </w:rPr>
        <w:t>BENDROJI DALIS</w:t>
      </w:r>
    </w:p>
    <w:p w14:paraId="557FC8D4" w14:textId="77777777" w:rsidR="00C50D6F" w:rsidRPr="00C50D6F" w:rsidRDefault="00C50D6F" w:rsidP="00911D97">
      <w:pPr>
        <w:shd w:val="clear" w:color="auto" w:fill="FFFFFF"/>
        <w:jc w:val="center"/>
        <w:rPr>
          <w:szCs w:val="24"/>
        </w:rPr>
      </w:pPr>
    </w:p>
    <w:p w14:paraId="6F348EFC" w14:textId="6A7B2B92" w:rsidR="00911D97" w:rsidRPr="00C50D6F" w:rsidRDefault="00911D97" w:rsidP="00C50D6F">
      <w:pPr>
        <w:widowControl w:val="0"/>
        <w:numPr>
          <w:ilvl w:val="0"/>
          <w:numId w:val="1"/>
        </w:numPr>
        <w:shd w:val="clear" w:color="auto" w:fill="FFFFFF"/>
        <w:tabs>
          <w:tab w:val="num" w:pos="-851"/>
          <w:tab w:val="left" w:pos="1134"/>
        </w:tabs>
        <w:autoSpaceDE w:val="0"/>
        <w:autoSpaceDN w:val="0"/>
        <w:adjustRightInd w:val="0"/>
        <w:spacing w:line="276" w:lineRule="auto"/>
        <w:jc w:val="both"/>
        <w:outlineLvl w:val="0"/>
        <w:rPr>
          <w:szCs w:val="24"/>
        </w:rPr>
      </w:pPr>
      <w:r w:rsidRPr="00C50D6F">
        <w:rPr>
          <w:szCs w:val="24"/>
        </w:rPr>
        <w:fldChar w:fldCharType="begin"/>
      </w:r>
      <w:r w:rsidRPr="00C50D6F">
        <w:rPr>
          <w:szCs w:val="24"/>
        </w:rPr>
        <w:instrText xml:space="preserve"> MERGEFIELD "trumpas_pavadinimas" </w:instrText>
      </w:r>
      <w:r w:rsidRPr="00C50D6F">
        <w:rPr>
          <w:szCs w:val="24"/>
        </w:rPr>
        <w:fldChar w:fldCharType="separate"/>
      </w:r>
      <w:r w:rsidRPr="00C50D6F">
        <w:rPr>
          <w:szCs w:val="24"/>
        </w:rPr>
        <w:t>P</w:t>
      </w:r>
      <w:r w:rsidR="00157134">
        <w:rPr>
          <w:szCs w:val="24"/>
        </w:rPr>
        <w:t>anevėžio 5-osios</w:t>
      </w:r>
      <w:r w:rsidR="0083150B">
        <w:rPr>
          <w:szCs w:val="24"/>
        </w:rPr>
        <w:t xml:space="preserve"> </w:t>
      </w:r>
      <w:r w:rsidR="00203C19" w:rsidRPr="00C50D6F">
        <w:rPr>
          <w:szCs w:val="24"/>
        </w:rPr>
        <w:t>gimnazijos</w:t>
      </w:r>
      <w:r w:rsidRPr="00C50D6F">
        <w:rPr>
          <w:szCs w:val="24"/>
        </w:rPr>
        <w:fldChar w:fldCharType="end"/>
      </w:r>
      <w:r w:rsidRPr="00C50D6F">
        <w:rPr>
          <w:szCs w:val="24"/>
        </w:rPr>
        <w:t xml:space="preserve"> (toliau – </w:t>
      </w:r>
      <w:r w:rsidR="0083150B">
        <w:rPr>
          <w:szCs w:val="24"/>
        </w:rPr>
        <w:t>Gimnazija</w:t>
      </w:r>
      <w:r w:rsidRPr="00C50D6F">
        <w:rPr>
          <w:szCs w:val="24"/>
        </w:rPr>
        <w:t xml:space="preserve">) </w:t>
      </w:r>
      <w:r w:rsidRPr="00C50D6F">
        <w:t xml:space="preserve">smurto ir priekabiavimo prevencijos politikos </w:t>
      </w:r>
      <w:r w:rsidRPr="00C50D6F">
        <w:rPr>
          <w:szCs w:val="24"/>
        </w:rPr>
        <w:t>(toliau – Politika) tikslas –</w:t>
      </w:r>
      <w:r w:rsidRPr="00C50D6F">
        <w:t xml:space="preserve"> </w:t>
      </w:r>
      <w:r w:rsidRPr="00C50D6F">
        <w:rPr>
          <w:szCs w:val="24"/>
        </w:rPr>
        <w:t>numatyti ir įgyvendinti efektyvias ir veiksmingas prevencijos priemones, siekiant apsaugoti darbuotojus nuo smurto ir priekabiavimo bei padėti darbuotojams aiškiai ir tiksliai suprasti galimas smurto ir priekabiavimo darbe apraiškas, atpažinti jų požymius bei žinoti teisinės gynybos būdus.</w:t>
      </w:r>
    </w:p>
    <w:p w14:paraId="4E5E5148" w14:textId="15DBC85B" w:rsidR="00911D97" w:rsidRPr="00C50D6F" w:rsidRDefault="00911D97" w:rsidP="00C50D6F">
      <w:pPr>
        <w:widowControl w:val="0"/>
        <w:numPr>
          <w:ilvl w:val="0"/>
          <w:numId w:val="1"/>
        </w:numPr>
        <w:shd w:val="clear" w:color="auto" w:fill="FFFFFF"/>
        <w:tabs>
          <w:tab w:val="num" w:pos="-851"/>
          <w:tab w:val="left" w:pos="1134"/>
        </w:tabs>
        <w:autoSpaceDE w:val="0"/>
        <w:autoSpaceDN w:val="0"/>
        <w:adjustRightInd w:val="0"/>
        <w:spacing w:line="276" w:lineRule="auto"/>
        <w:jc w:val="both"/>
        <w:outlineLvl w:val="0"/>
        <w:rPr>
          <w:szCs w:val="24"/>
        </w:rPr>
      </w:pPr>
      <w:r w:rsidRPr="00C50D6F">
        <w:t xml:space="preserve">Politika taikoma visiems </w:t>
      </w:r>
      <w:r w:rsidR="0083150B">
        <w:t>Gimnazijos</w:t>
      </w:r>
      <w:r w:rsidRPr="00C50D6F">
        <w:t xml:space="preserve"> darbuotojams nepriklausomai nuo jų užimamų pareigų ar sudarytos darbo sutarties rūšies.</w:t>
      </w:r>
    </w:p>
    <w:p w14:paraId="13611B30" w14:textId="77777777" w:rsidR="00911D97" w:rsidRPr="00C50D6F" w:rsidRDefault="00911D97" w:rsidP="00C50D6F">
      <w:pPr>
        <w:widowControl w:val="0"/>
        <w:numPr>
          <w:ilvl w:val="0"/>
          <w:numId w:val="1"/>
        </w:numPr>
        <w:shd w:val="clear" w:color="auto" w:fill="FFFFFF"/>
        <w:tabs>
          <w:tab w:val="num" w:pos="-851"/>
          <w:tab w:val="num" w:pos="851"/>
          <w:tab w:val="left" w:pos="1134"/>
        </w:tabs>
        <w:autoSpaceDE w:val="0"/>
        <w:autoSpaceDN w:val="0"/>
        <w:adjustRightInd w:val="0"/>
        <w:spacing w:line="276" w:lineRule="auto"/>
        <w:jc w:val="both"/>
        <w:outlineLvl w:val="0"/>
        <w:rPr>
          <w:szCs w:val="24"/>
        </w:rPr>
      </w:pPr>
      <w:r w:rsidRPr="00C50D6F">
        <w:rPr>
          <w:szCs w:val="24"/>
        </w:rPr>
        <w:t>Pagrindinės šios Politikos sąvokos:</w:t>
      </w:r>
    </w:p>
    <w:p w14:paraId="0F5CC6B9" w14:textId="5925F050" w:rsidR="00911D97" w:rsidRPr="00C50D6F" w:rsidRDefault="00911D97" w:rsidP="00C50D6F">
      <w:pPr>
        <w:widowControl w:val="0"/>
        <w:numPr>
          <w:ilvl w:val="1"/>
          <w:numId w:val="1"/>
        </w:numPr>
        <w:shd w:val="clear" w:color="auto" w:fill="FFFFFF"/>
        <w:tabs>
          <w:tab w:val="num" w:pos="851"/>
          <w:tab w:val="left" w:pos="1134"/>
          <w:tab w:val="num" w:pos="1276"/>
        </w:tabs>
        <w:autoSpaceDE w:val="0"/>
        <w:autoSpaceDN w:val="0"/>
        <w:adjustRightInd w:val="0"/>
        <w:spacing w:line="276" w:lineRule="auto"/>
        <w:jc w:val="both"/>
        <w:outlineLvl w:val="0"/>
        <w:rPr>
          <w:szCs w:val="24"/>
        </w:rPr>
      </w:pPr>
      <w:r w:rsidRPr="00C50D6F">
        <w:rPr>
          <w:b/>
          <w:bCs/>
          <w:szCs w:val="24"/>
        </w:rPr>
        <w:t xml:space="preserve">atsakingas asmuo – </w:t>
      </w:r>
      <w:r w:rsidR="0083150B" w:rsidRPr="0083150B">
        <w:rPr>
          <w:bCs/>
          <w:szCs w:val="24"/>
        </w:rPr>
        <w:t>Gimnazijos</w:t>
      </w:r>
      <w:r w:rsidRPr="0083150B">
        <w:rPr>
          <w:szCs w:val="24"/>
        </w:rPr>
        <w:t xml:space="preserve"> </w:t>
      </w:r>
      <w:r w:rsidRPr="00C50D6F">
        <w:rPr>
          <w:szCs w:val="24"/>
        </w:rPr>
        <w:t xml:space="preserve">vadovo paskirtas asmuo, atsakingas </w:t>
      </w:r>
      <w:r w:rsidRPr="00C50D6F">
        <w:t xml:space="preserve">už smurto ir priekabiavimo prevenciją </w:t>
      </w:r>
      <w:r w:rsidR="0083150B">
        <w:t>Gimnazijoje</w:t>
      </w:r>
      <w:r w:rsidRPr="00C50D6F">
        <w:t xml:space="preserve"> ir</w:t>
      </w:r>
      <w:r w:rsidRPr="00C50D6F">
        <w:rPr>
          <w:szCs w:val="24"/>
        </w:rPr>
        <w:t xml:space="preserve"> nustatyta tvarka nagrinėjantis smurto ir priekabiavimo darbe atvejį arba organizuojantis smurto ir priekabiavimo darbe atvejo nagrinėjimą; </w:t>
      </w:r>
    </w:p>
    <w:p w14:paraId="75406937" w14:textId="43216656" w:rsidR="00911D97" w:rsidRPr="00C50D6F" w:rsidRDefault="00911D97" w:rsidP="00C50D6F">
      <w:pPr>
        <w:widowControl w:val="0"/>
        <w:numPr>
          <w:ilvl w:val="1"/>
          <w:numId w:val="1"/>
        </w:numPr>
        <w:shd w:val="clear" w:color="auto" w:fill="FFFFFF"/>
        <w:tabs>
          <w:tab w:val="num" w:pos="851"/>
          <w:tab w:val="left" w:pos="1134"/>
          <w:tab w:val="num" w:pos="1276"/>
        </w:tabs>
        <w:autoSpaceDE w:val="0"/>
        <w:autoSpaceDN w:val="0"/>
        <w:adjustRightInd w:val="0"/>
        <w:spacing w:line="276" w:lineRule="auto"/>
        <w:jc w:val="both"/>
        <w:outlineLvl w:val="0"/>
        <w:rPr>
          <w:szCs w:val="24"/>
        </w:rPr>
      </w:pPr>
      <w:r w:rsidRPr="00C50D6F">
        <w:rPr>
          <w:b/>
          <w:bCs/>
          <w:szCs w:val="24"/>
        </w:rPr>
        <w:t>darbdavys</w:t>
      </w:r>
      <w:r w:rsidRPr="00C50D6F">
        <w:rPr>
          <w:szCs w:val="24"/>
        </w:rPr>
        <w:t xml:space="preserve"> –</w:t>
      </w:r>
      <w:r w:rsidR="00157134">
        <w:t xml:space="preserve"> Panevėžio 5-oji </w:t>
      </w:r>
      <w:r w:rsidR="00203C19" w:rsidRPr="00C50D6F">
        <w:t>gimnazija</w:t>
      </w:r>
      <w:r w:rsidRPr="00C50D6F">
        <w:rPr>
          <w:szCs w:val="24"/>
        </w:rPr>
        <w:t>;</w:t>
      </w:r>
    </w:p>
    <w:p w14:paraId="43116428" w14:textId="3A42CD1B" w:rsidR="00911D97" w:rsidRPr="00C50D6F" w:rsidRDefault="00911D97" w:rsidP="00C50D6F">
      <w:pPr>
        <w:widowControl w:val="0"/>
        <w:numPr>
          <w:ilvl w:val="1"/>
          <w:numId w:val="1"/>
        </w:numPr>
        <w:shd w:val="clear" w:color="auto" w:fill="FFFFFF"/>
        <w:tabs>
          <w:tab w:val="num" w:pos="851"/>
          <w:tab w:val="left" w:pos="1134"/>
          <w:tab w:val="num" w:pos="1276"/>
        </w:tabs>
        <w:autoSpaceDE w:val="0"/>
        <w:autoSpaceDN w:val="0"/>
        <w:adjustRightInd w:val="0"/>
        <w:spacing w:line="276" w:lineRule="auto"/>
        <w:jc w:val="both"/>
        <w:outlineLvl w:val="0"/>
        <w:rPr>
          <w:szCs w:val="24"/>
        </w:rPr>
      </w:pPr>
      <w:r w:rsidRPr="00C50D6F">
        <w:rPr>
          <w:b/>
          <w:bCs/>
          <w:szCs w:val="24"/>
        </w:rPr>
        <w:t>darbuotojas</w:t>
      </w:r>
      <w:r w:rsidRPr="00C50D6F">
        <w:rPr>
          <w:szCs w:val="24"/>
        </w:rPr>
        <w:t xml:space="preserve"> – asmuo, dirbantis </w:t>
      </w:r>
      <w:r w:rsidR="00157134">
        <w:t xml:space="preserve">Panevėžio 5-ojoje </w:t>
      </w:r>
      <w:r w:rsidR="00203C19" w:rsidRPr="00C50D6F">
        <w:t>gimnazijoje</w:t>
      </w:r>
      <w:r w:rsidRPr="00C50D6F">
        <w:rPr>
          <w:b/>
          <w:bCs/>
          <w:szCs w:val="24"/>
        </w:rPr>
        <w:t xml:space="preserve"> </w:t>
      </w:r>
      <w:r w:rsidRPr="00C50D6F">
        <w:rPr>
          <w:szCs w:val="24"/>
        </w:rPr>
        <w:t>pagal darbo sutartį;</w:t>
      </w:r>
    </w:p>
    <w:p w14:paraId="0D3C3211" w14:textId="26E0E06A" w:rsidR="00911D97" w:rsidRPr="00C50D6F" w:rsidRDefault="00911D97" w:rsidP="00C50D6F">
      <w:pPr>
        <w:widowControl w:val="0"/>
        <w:numPr>
          <w:ilvl w:val="1"/>
          <w:numId w:val="1"/>
        </w:numPr>
        <w:shd w:val="clear" w:color="auto" w:fill="FFFFFF"/>
        <w:tabs>
          <w:tab w:val="num" w:pos="851"/>
          <w:tab w:val="left" w:pos="1134"/>
          <w:tab w:val="num" w:pos="1276"/>
        </w:tabs>
        <w:autoSpaceDE w:val="0"/>
        <w:autoSpaceDN w:val="0"/>
        <w:adjustRightInd w:val="0"/>
        <w:spacing w:line="276" w:lineRule="auto"/>
        <w:jc w:val="both"/>
        <w:outlineLvl w:val="0"/>
        <w:rPr>
          <w:szCs w:val="24"/>
        </w:rPr>
      </w:pPr>
      <w:r w:rsidRPr="00C50D6F">
        <w:rPr>
          <w:b/>
          <w:bCs/>
          <w:szCs w:val="24"/>
        </w:rPr>
        <w:t>komisija</w:t>
      </w:r>
      <w:r w:rsidRPr="00C50D6F">
        <w:rPr>
          <w:szCs w:val="24"/>
        </w:rPr>
        <w:t xml:space="preserve"> </w:t>
      </w:r>
      <w:r w:rsidR="00A018AB" w:rsidRPr="00C50D6F">
        <w:rPr>
          <w:szCs w:val="24"/>
        </w:rPr>
        <w:t>–</w:t>
      </w:r>
      <w:r w:rsidRPr="00C50D6F">
        <w:rPr>
          <w:szCs w:val="24"/>
        </w:rPr>
        <w:t xml:space="preserve"> </w:t>
      </w:r>
      <w:r w:rsidR="0083150B">
        <w:rPr>
          <w:szCs w:val="24"/>
        </w:rPr>
        <w:t>Gimnazijos</w:t>
      </w:r>
      <w:r w:rsidRPr="00C50D6F">
        <w:rPr>
          <w:szCs w:val="24"/>
        </w:rPr>
        <w:t xml:space="preserve"> vadovo įsakymu sudaryta komisija, nagrinėjanti smurto ir priekabiavimo darbe atvejį;</w:t>
      </w:r>
    </w:p>
    <w:p w14:paraId="5959805B" w14:textId="4EB348A4" w:rsidR="00911D97" w:rsidRPr="00C50D6F" w:rsidRDefault="00911D97" w:rsidP="00C50D6F">
      <w:pPr>
        <w:widowControl w:val="0"/>
        <w:numPr>
          <w:ilvl w:val="1"/>
          <w:numId w:val="1"/>
        </w:numPr>
        <w:shd w:val="clear" w:color="auto" w:fill="FFFFFF"/>
        <w:tabs>
          <w:tab w:val="num" w:pos="851"/>
          <w:tab w:val="left" w:pos="1134"/>
          <w:tab w:val="num" w:pos="1276"/>
        </w:tabs>
        <w:autoSpaceDE w:val="0"/>
        <w:autoSpaceDN w:val="0"/>
        <w:adjustRightInd w:val="0"/>
        <w:spacing w:line="276" w:lineRule="auto"/>
        <w:jc w:val="both"/>
        <w:outlineLvl w:val="0"/>
        <w:rPr>
          <w:szCs w:val="24"/>
        </w:rPr>
      </w:pPr>
      <w:r w:rsidRPr="00C50D6F">
        <w:rPr>
          <w:rStyle w:val="Emfaz"/>
          <w:b/>
          <w:bCs/>
        </w:rPr>
        <w:t>nukentėjusysis</w:t>
      </w:r>
      <w:r w:rsidRPr="00C50D6F">
        <w:rPr>
          <w:szCs w:val="24"/>
        </w:rPr>
        <w:t xml:space="preserve"> – </w:t>
      </w:r>
      <w:r w:rsidR="0083150B">
        <w:rPr>
          <w:szCs w:val="24"/>
        </w:rPr>
        <w:t>Gimnazijos</w:t>
      </w:r>
      <w:r w:rsidRPr="00C50D6F">
        <w:rPr>
          <w:szCs w:val="24"/>
        </w:rPr>
        <w:t xml:space="preserve"> darbuotojas, patyręs ar galimai patyręs smurtą ir priekabiavimą darbe;</w:t>
      </w:r>
    </w:p>
    <w:p w14:paraId="599DF627" w14:textId="77777777" w:rsidR="00911D97" w:rsidRPr="00C50D6F" w:rsidRDefault="00911D97" w:rsidP="00C50D6F">
      <w:pPr>
        <w:widowControl w:val="0"/>
        <w:numPr>
          <w:ilvl w:val="1"/>
          <w:numId w:val="1"/>
        </w:numPr>
        <w:shd w:val="clear" w:color="auto" w:fill="FFFFFF"/>
        <w:tabs>
          <w:tab w:val="num" w:pos="851"/>
          <w:tab w:val="left" w:pos="1134"/>
          <w:tab w:val="num" w:pos="1276"/>
        </w:tabs>
        <w:autoSpaceDE w:val="0"/>
        <w:autoSpaceDN w:val="0"/>
        <w:adjustRightInd w:val="0"/>
        <w:spacing w:line="276" w:lineRule="auto"/>
        <w:jc w:val="both"/>
        <w:outlineLvl w:val="0"/>
        <w:rPr>
          <w:szCs w:val="24"/>
        </w:rPr>
      </w:pPr>
      <w:r w:rsidRPr="00C50D6F">
        <w:rPr>
          <w:b/>
          <w:bCs/>
          <w:szCs w:val="24"/>
          <w:lang w:eastAsia="lt-LT"/>
        </w:rPr>
        <w:t>pranešimas</w:t>
      </w:r>
      <w:r w:rsidRPr="00C50D6F">
        <w:rPr>
          <w:szCs w:val="24"/>
          <w:lang w:eastAsia="lt-LT"/>
        </w:rPr>
        <w:t xml:space="preserve"> – žodinis arba rašytinis informacijos pateikimas apie smurtą ir priekabiavimą darbe</w:t>
      </w:r>
      <w:r w:rsidRPr="00C50D6F">
        <w:rPr>
          <w:szCs w:val="24"/>
        </w:rPr>
        <w:t>;</w:t>
      </w:r>
    </w:p>
    <w:p w14:paraId="1BF920DE" w14:textId="77777777" w:rsidR="00911D97" w:rsidRPr="00C50D6F" w:rsidRDefault="00911D97" w:rsidP="00C50D6F">
      <w:pPr>
        <w:widowControl w:val="0"/>
        <w:numPr>
          <w:ilvl w:val="1"/>
          <w:numId w:val="1"/>
        </w:numPr>
        <w:shd w:val="clear" w:color="auto" w:fill="FFFFFF"/>
        <w:tabs>
          <w:tab w:val="num" w:pos="851"/>
          <w:tab w:val="left" w:pos="1134"/>
          <w:tab w:val="num" w:pos="1276"/>
        </w:tabs>
        <w:autoSpaceDE w:val="0"/>
        <w:autoSpaceDN w:val="0"/>
        <w:adjustRightInd w:val="0"/>
        <w:spacing w:line="276" w:lineRule="auto"/>
        <w:jc w:val="both"/>
        <w:outlineLvl w:val="0"/>
        <w:rPr>
          <w:szCs w:val="24"/>
        </w:rPr>
      </w:pPr>
      <w:r w:rsidRPr="00C50D6F">
        <w:rPr>
          <w:b/>
          <w:bCs/>
          <w:szCs w:val="24"/>
        </w:rPr>
        <w:t>psichosocialinis veiksnys</w:t>
      </w:r>
      <w:r w:rsidRPr="00C50D6F">
        <w:rPr>
          <w:szCs w:val="24"/>
        </w:rPr>
        <w:t xml:space="preserve"> – veiksnys, kuris dėl darbo sąlygų, darbo reikalavimų, darbo organizavimo, darbo turinio, darbuotojų tarpusavio ar darbdavio ir darbuotojo tarpusavio santykių sukelia darbuotojui psichinį stresą;</w:t>
      </w:r>
    </w:p>
    <w:p w14:paraId="3F6EB14D" w14:textId="77777777" w:rsidR="00911D97" w:rsidRPr="00C50D6F" w:rsidRDefault="00911D97" w:rsidP="00C50D6F">
      <w:pPr>
        <w:widowControl w:val="0"/>
        <w:numPr>
          <w:ilvl w:val="1"/>
          <w:numId w:val="1"/>
        </w:numPr>
        <w:shd w:val="clear" w:color="auto" w:fill="FFFFFF"/>
        <w:tabs>
          <w:tab w:val="num" w:pos="851"/>
          <w:tab w:val="left" w:pos="1134"/>
          <w:tab w:val="num" w:pos="1276"/>
        </w:tabs>
        <w:autoSpaceDE w:val="0"/>
        <w:autoSpaceDN w:val="0"/>
        <w:adjustRightInd w:val="0"/>
        <w:spacing w:line="276" w:lineRule="auto"/>
        <w:jc w:val="both"/>
        <w:outlineLvl w:val="0"/>
        <w:rPr>
          <w:szCs w:val="24"/>
        </w:rPr>
      </w:pPr>
      <w:r w:rsidRPr="00C50D6F">
        <w:rPr>
          <w:b/>
          <w:bCs/>
          <w:szCs w:val="24"/>
        </w:rPr>
        <w:t>smurtas ir priekabiavimas</w:t>
      </w:r>
      <w:r w:rsidRPr="00C50D6F">
        <w:t xml:space="preserve"> (</w:t>
      </w:r>
      <w:r w:rsidRPr="00C50D6F">
        <w:rPr>
          <w:szCs w:val="24"/>
        </w:rPr>
        <w:t xml:space="preserve">įskaitant psichologinį smurtą, smurtą ir priekabiavimą dėl lyties) - </w:t>
      </w:r>
      <w:r w:rsidRPr="00C50D6F">
        <w:rPr>
          <w:b/>
          <w:bCs/>
          <w:szCs w:val="24"/>
        </w:rPr>
        <w:t>bet koks nepriimtinas elgesys ar jo grėsmė</w:t>
      </w:r>
      <w:r w:rsidRPr="00C50D6F">
        <w:rPr>
          <w:szCs w:val="24"/>
        </w:rPr>
        <w:t>, nesvarbu, ar nepriimtinu elgesiu vieną kartą ar pakartotinai siekiama padaryti fizinį, psichologinį, seksualinį ar ekonominį poveikį, ar nepriimtinu elgesiu šis poveikis padaromas arba gali būti padarytas, ar tokiu elgesiu įžeidžiamas darbuotojo orumas arba sukuriama bauginanti, priešiška, žeminanti ar įžeidžianti aplinka ar (ir) atsirado arba gali atsirasti fizinė, turtinė ir (ar) neturtinė žala;</w:t>
      </w:r>
    </w:p>
    <w:p w14:paraId="1494A9D9" w14:textId="4EF6974A" w:rsidR="00911D97" w:rsidRPr="00C50D6F" w:rsidRDefault="00911D97" w:rsidP="00C50D6F">
      <w:pPr>
        <w:widowControl w:val="0"/>
        <w:numPr>
          <w:ilvl w:val="1"/>
          <w:numId w:val="1"/>
        </w:numPr>
        <w:shd w:val="clear" w:color="auto" w:fill="FFFFFF"/>
        <w:tabs>
          <w:tab w:val="num" w:pos="851"/>
          <w:tab w:val="left" w:pos="1134"/>
          <w:tab w:val="num" w:pos="1276"/>
        </w:tabs>
        <w:autoSpaceDE w:val="0"/>
        <w:autoSpaceDN w:val="0"/>
        <w:adjustRightInd w:val="0"/>
        <w:spacing w:line="276" w:lineRule="auto"/>
        <w:jc w:val="both"/>
        <w:outlineLvl w:val="0"/>
        <w:rPr>
          <w:szCs w:val="24"/>
        </w:rPr>
      </w:pPr>
      <w:r w:rsidRPr="00C50D6F">
        <w:rPr>
          <w:b/>
          <w:bCs/>
          <w:szCs w:val="24"/>
        </w:rPr>
        <w:t>smurtas ir priekabiavimas dėl lyties</w:t>
      </w:r>
      <w:r w:rsidRPr="00C50D6F">
        <w:rPr>
          <w:szCs w:val="24"/>
        </w:rPr>
        <w:t xml:space="preserve"> - smurtas ir priekabiavimas nukreiptas prieš darbuotojus dėl jų lyties arba neproporcingai paveikiantis tam tikros lyties darbuotojus, </w:t>
      </w:r>
      <w:r w:rsidR="0083150B">
        <w:rPr>
          <w:szCs w:val="24"/>
        </w:rPr>
        <w:t>(</w:t>
      </w:r>
      <w:r w:rsidRPr="00C50D6F">
        <w:rPr>
          <w:szCs w:val="24"/>
        </w:rPr>
        <w:t>įskaitant seksualinį priekabiavimą);</w:t>
      </w:r>
    </w:p>
    <w:p w14:paraId="26449943" w14:textId="77777777" w:rsidR="00911D97" w:rsidRPr="00C50D6F" w:rsidRDefault="00A018AB" w:rsidP="00C50D6F">
      <w:pPr>
        <w:widowControl w:val="0"/>
        <w:shd w:val="clear" w:color="auto" w:fill="FFFFFF"/>
        <w:tabs>
          <w:tab w:val="left" w:pos="1134"/>
          <w:tab w:val="num" w:pos="1276"/>
          <w:tab w:val="num" w:pos="6107"/>
        </w:tabs>
        <w:autoSpaceDE w:val="0"/>
        <w:autoSpaceDN w:val="0"/>
        <w:adjustRightInd w:val="0"/>
        <w:spacing w:line="276" w:lineRule="auto"/>
        <w:ind w:left="851"/>
        <w:jc w:val="both"/>
        <w:outlineLvl w:val="0"/>
        <w:rPr>
          <w:szCs w:val="24"/>
        </w:rPr>
      </w:pPr>
      <w:r w:rsidRPr="00C50D6F">
        <w:rPr>
          <w:rStyle w:val="FontStyle21"/>
          <w:sz w:val="24"/>
          <w:szCs w:val="24"/>
        </w:rPr>
        <w:t xml:space="preserve">3.10. </w:t>
      </w:r>
      <w:r w:rsidR="00911D97" w:rsidRPr="00C50D6F">
        <w:rPr>
          <w:rStyle w:val="FontStyle21"/>
          <w:sz w:val="24"/>
          <w:szCs w:val="24"/>
        </w:rPr>
        <w:t>kitos sąvokos atitinka teisės aktuose vartojamas sąvokas</w:t>
      </w:r>
      <w:r w:rsidR="00911D97" w:rsidRPr="00C50D6F">
        <w:rPr>
          <w:szCs w:val="24"/>
        </w:rPr>
        <w:t>.</w:t>
      </w:r>
    </w:p>
    <w:p w14:paraId="30B8785B" w14:textId="77777777" w:rsidR="00911D97" w:rsidRPr="00C50D6F" w:rsidRDefault="00911D97" w:rsidP="00911D97">
      <w:pPr>
        <w:widowControl w:val="0"/>
        <w:shd w:val="clear" w:color="auto" w:fill="FFFFFF"/>
        <w:tabs>
          <w:tab w:val="left" w:pos="1134"/>
          <w:tab w:val="num" w:pos="1276"/>
        </w:tabs>
        <w:autoSpaceDE w:val="0"/>
        <w:autoSpaceDN w:val="0"/>
        <w:adjustRightInd w:val="0"/>
        <w:spacing w:before="120"/>
        <w:ind w:left="851"/>
        <w:jc w:val="both"/>
        <w:outlineLvl w:val="0"/>
        <w:rPr>
          <w:szCs w:val="24"/>
        </w:rPr>
      </w:pPr>
    </w:p>
    <w:p w14:paraId="2FEE0CCF" w14:textId="77777777" w:rsidR="00911D97" w:rsidRPr="00C50D6F" w:rsidRDefault="00911D97" w:rsidP="00911D97">
      <w:pPr>
        <w:widowControl w:val="0"/>
        <w:numPr>
          <w:ilvl w:val="0"/>
          <w:numId w:val="2"/>
        </w:numPr>
        <w:shd w:val="clear" w:color="auto" w:fill="FFFFFF"/>
        <w:tabs>
          <w:tab w:val="clear" w:pos="6107"/>
          <w:tab w:val="num" w:pos="0"/>
        </w:tabs>
        <w:autoSpaceDE w:val="0"/>
        <w:autoSpaceDN w:val="0"/>
        <w:adjustRightInd w:val="0"/>
        <w:spacing w:before="360"/>
        <w:ind w:left="426" w:hanging="369"/>
        <w:jc w:val="center"/>
        <w:rPr>
          <w:b/>
          <w:bCs/>
          <w:szCs w:val="24"/>
        </w:rPr>
      </w:pPr>
      <w:r w:rsidRPr="00C50D6F">
        <w:rPr>
          <w:b/>
          <w:bCs/>
          <w:szCs w:val="24"/>
        </w:rPr>
        <w:t>SKYRIUS</w:t>
      </w:r>
    </w:p>
    <w:p w14:paraId="5A6E1B31" w14:textId="77777777" w:rsidR="00911D97" w:rsidRPr="00C50D6F" w:rsidRDefault="00911D97" w:rsidP="00911D97">
      <w:pPr>
        <w:widowControl w:val="0"/>
        <w:shd w:val="clear" w:color="auto" w:fill="FFFFFF"/>
        <w:tabs>
          <w:tab w:val="left" w:pos="1134"/>
          <w:tab w:val="left" w:pos="1276"/>
        </w:tabs>
        <w:autoSpaceDE w:val="0"/>
        <w:autoSpaceDN w:val="0"/>
        <w:adjustRightInd w:val="0"/>
        <w:jc w:val="center"/>
        <w:outlineLvl w:val="0"/>
        <w:rPr>
          <w:szCs w:val="24"/>
        </w:rPr>
      </w:pPr>
      <w:r w:rsidRPr="00C50D6F">
        <w:rPr>
          <w:b/>
          <w:bCs/>
          <w:szCs w:val="24"/>
        </w:rPr>
        <w:t>SMURTAS IR PRIEKABIAVIMAS DARBE</w:t>
      </w:r>
    </w:p>
    <w:p w14:paraId="4D161745" w14:textId="77777777" w:rsidR="00911D97" w:rsidRPr="00C50D6F" w:rsidRDefault="00911D97" w:rsidP="00911D97">
      <w:pPr>
        <w:widowControl w:val="0"/>
        <w:numPr>
          <w:ilvl w:val="0"/>
          <w:numId w:val="1"/>
        </w:numPr>
        <w:shd w:val="clear" w:color="auto" w:fill="FFFFFF"/>
        <w:tabs>
          <w:tab w:val="left" w:pos="1134"/>
          <w:tab w:val="left" w:pos="1276"/>
        </w:tabs>
        <w:autoSpaceDE w:val="0"/>
        <w:autoSpaceDN w:val="0"/>
        <w:adjustRightInd w:val="0"/>
        <w:spacing w:before="120"/>
        <w:jc w:val="both"/>
        <w:outlineLvl w:val="0"/>
        <w:rPr>
          <w:szCs w:val="24"/>
        </w:rPr>
      </w:pPr>
      <w:r w:rsidRPr="00C50D6F">
        <w:rPr>
          <w:szCs w:val="24"/>
        </w:rPr>
        <w:lastRenderedPageBreak/>
        <w:t>Smurto ir priekabiavimo darbe įsisąmoninimas:</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911D97" w:rsidRPr="00C50D6F" w14:paraId="60010C9E" w14:textId="77777777" w:rsidTr="009A3909">
        <w:tc>
          <w:tcPr>
            <w:tcW w:w="9345" w:type="dxa"/>
          </w:tcPr>
          <w:p w14:paraId="63877E31" w14:textId="77777777" w:rsidR="00911D97" w:rsidRPr="00C50D6F" w:rsidRDefault="00911D97" w:rsidP="009A3909">
            <w:pPr>
              <w:widowControl w:val="0"/>
              <w:tabs>
                <w:tab w:val="left" w:pos="1134"/>
                <w:tab w:val="left" w:pos="1276"/>
              </w:tabs>
              <w:autoSpaceDE w:val="0"/>
              <w:autoSpaceDN w:val="0"/>
              <w:adjustRightInd w:val="0"/>
              <w:spacing w:before="120"/>
              <w:jc w:val="center"/>
              <w:outlineLvl w:val="0"/>
              <w:rPr>
                <w:szCs w:val="24"/>
              </w:rPr>
            </w:pPr>
            <w:r w:rsidRPr="00C50D6F">
              <w:rPr>
                <w:noProof/>
                <w:szCs w:val="24"/>
                <w:lang w:eastAsia="lt-LT"/>
              </w:rPr>
              <mc:AlternateContent>
                <mc:Choice Requires="wpg">
                  <w:drawing>
                    <wp:inline distT="0" distB="0" distL="0" distR="0" wp14:anchorId="6E137BEC" wp14:editId="7C85ECDD">
                      <wp:extent cx="4000500" cy="2751596"/>
                      <wp:effectExtent l="0" t="0" r="19050" b="10795"/>
                      <wp:docPr id="6" name="Grupė 6"/>
                      <wp:cNvGraphicFramePr/>
                      <a:graphic xmlns:a="http://schemas.openxmlformats.org/drawingml/2006/main">
                        <a:graphicData uri="http://schemas.microsoft.com/office/word/2010/wordprocessingGroup">
                          <wpg:wgp>
                            <wpg:cNvGrpSpPr/>
                            <wpg:grpSpPr>
                              <a:xfrm>
                                <a:off x="0" y="0"/>
                                <a:ext cx="4000500" cy="2751596"/>
                                <a:chOff x="0" y="1"/>
                                <a:chExt cx="3429000" cy="2143988"/>
                              </a:xfrm>
                            </wpg:grpSpPr>
                            <wps:wsp>
                              <wps:cNvPr id="3" name="AutoShape 83"/>
                              <wps:cNvSpPr>
                                <a:spLocks noChangeArrowheads="1"/>
                              </wps:cNvSpPr>
                              <wps:spPr bwMode="auto">
                                <a:xfrm>
                                  <a:off x="0" y="1"/>
                                  <a:ext cx="3419475" cy="430458"/>
                                </a:xfrm>
                                <a:prstGeom prst="roundRect">
                                  <a:avLst>
                                    <a:gd name="adj" fmla="val 16667"/>
                                  </a:avLst>
                                </a:prstGeom>
                                <a:solidFill>
                                  <a:srgbClr val="C5E0B3"/>
                                </a:solidFill>
                                <a:ln w="9525">
                                  <a:solidFill>
                                    <a:srgbClr val="C5E0B3"/>
                                  </a:solidFill>
                                  <a:round/>
                                  <a:headEnd/>
                                  <a:tailEnd/>
                                </a:ln>
                              </wps:spPr>
                              <wps:txbx>
                                <w:txbxContent>
                                  <w:p w14:paraId="2F58F24F" w14:textId="77777777" w:rsidR="00911D97" w:rsidRPr="00B0407F" w:rsidRDefault="00911D97" w:rsidP="00911D97">
                                    <w:pPr>
                                      <w:jc w:val="center"/>
                                      <w:rPr>
                                        <w:b/>
                                        <w:bCs/>
                                      </w:rPr>
                                    </w:pPr>
                                    <w:r w:rsidRPr="00B0407F">
                                      <w:rPr>
                                        <w:b/>
                                        <w:bCs/>
                                      </w:rPr>
                                      <w:t>Smurto ir priekabiavimo problemos darbe įsisąmoninimas</w:t>
                                    </w:r>
                                  </w:p>
                                </w:txbxContent>
                              </wps:txbx>
                              <wps:bodyPr rot="0" vert="horz" wrap="square" lIns="91440" tIns="45720" rIns="91440" bIns="45720" anchor="t" anchorCtr="0" upright="1">
                                <a:noAutofit/>
                              </wps:bodyPr>
                            </wps:wsp>
                            <wps:wsp>
                              <wps:cNvPr id="4" name="AutoShape 83"/>
                              <wps:cNvSpPr>
                                <a:spLocks noChangeArrowheads="1"/>
                              </wps:cNvSpPr>
                              <wps:spPr bwMode="auto">
                                <a:xfrm>
                                  <a:off x="9525" y="760599"/>
                                  <a:ext cx="3419475" cy="226487"/>
                                </a:xfrm>
                                <a:prstGeom prst="roundRect">
                                  <a:avLst>
                                    <a:gd name="adj" fmla="val 16667"/>
                                  </a:avLst>
                                </a:prstGeom>
                                <a:solidFill>
                                  <a:srgbClr val="E4F1DB"/>
                                </a:solidFill>
                                <a:ln w="9525">
                                  <a:solidFill>
                                    <a:srgbClr val="E4F1DB"/>
                                  </a:solidFill>
                                  <a:round/>
                                  <a:headEnd/>
                                  <a:tailEnd/>
                                </a:ln>
                              </wps:spPr>
                              <wps:txbx>
                                <w:txbxContent>
                                  <w:p w14:paraId="02ADF253" w14:textId="77777777" w:rsidR="00911D97" w:rsidRPr="009D4719" w:rsidRDefault="00911D97" w:rsidP="00911D97">
                                    <w:pPr>
                                      <w:jc w:val="center"/>
                                    </w:pPr>
                                    <w:r w:rsidRPr="009D4719">
                                      <w:t>Problemos atpažinimas</w:t>
                                    </w:r>
                                    <w:r>
                                      <w:t xml:space="preserve"> | Problemos </w:t>
                                    </w:r>
                                    <w:proofErr w:type="spellStart"/>
                                    <w:r>
                                      <w:t>netoleravimas</w:t>
                                    </w:r>
                                    <w:proofErr w:type="spellEnd"/>
                                  </w:p>
                                </w:txbxContent>
                              </wps:txbx>
                              <wps:bodyPr rot="0" vert="horz" wrap="square" lIns="91440" tIns="45720" rIns="91440" bIns="45720" anchor="t" anchorCtr="0" upright="1">
                                <a:noAutofit/>
                              </wps:bodyPr>
                            </wps:wsp>
                            <wps:wsp>
                              <wps:cNvPr id="5" name="Rodyklė: žemyn 5"/>
                              <wps:cNvSpPr/>
                              <wps:spPr>
                                <a:xfrm>
                                  <a:off x="1562100" y="415206"/>
                                  <a:ext cx="304800" cy="330200"/>
                                </a:xfrm>
                                <a:prstGeom prst="downArrow">
                                  <a:avLst/>
                                </a:prstGeom>
                                <a:solidFill>
                                  <a:srgbClr val="C5E0B3"/>
                                </a:solidFill>
                                <a:ln>
                                  <a:solidFill>
                                    <a:srgbClr val="C5E0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dyklė: žemyn 7"/>
                              <wps:cNvSpPr/>
                              <wps:spPr>
                                <a:xfrm>
                                  <a:off x="1602346" y="987092"/>
                                  <a:ext cx="228600" cy="252000"/>
                                </a:xfrm>
                                <a:prstGeom prst="downArrow">
                                  <a:avLst/>
                                </a:prstGeom>
                                <a:solidFill>
                                  <a:schemeClr val="bg1"/>
                                </a:solidFill>
                                <a:ln>
                                  <a:solidFill>
                                    <a:srgbClr val="E4F1D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AutoShape 83"/>
                              <wps:cNvSpPr>
                                <a:spLocks noChangeArrowheads="1"/>
                              </wps:cNvSpPr>
                              <wps:spPr bwMode="auto">
                                <a:xfrm>
                                  <a:off x="0" y="1239099"/>
                                  <a:ext cx="3419475" cy="414450"/>
                                </a:xfrm>
                                <a:prstGeom prst="roundRect">
                                  <a:avLst>
                                    <a:gd name="adj" fmla="val 16667"/>
                                  </a:avLst>
                                </a:prstGeom>
                                <a:solidFill>
                                  <a:schemeClr val="bg1"/>
                                </a:solidFill>
                                <a:ln w="9525">
                                  <a:solidFill>
                                    <a:srgbClr val="E4F1DB"/>
                                  </a:solidFill>
                                  <a:round/>
                                  <a:headEnd/>
                                  <a:tailEnd/>
                                </a:ln>
                              </wps:spPr>
                              <wps:txbx>
                                <w:txbxContent>
                                  <w:p w14:paraId="451CE67C" w14:textId="77777777" w:rsidR="00911D97" w:rsidRPr="00F25A27" w:rsidRDefault="00911D97" w:rsidP="00911D97">
                                    <w:pPr>
                                      <w:jc w:val="center"/>
                                      <w:rPr>
                                        <w:b/>
                                        <w:bCs/>
                                      </w:rPr>
                                    </w:pPr>
                                    <w:r w:rsidRPr="00F25A27">
                                      <w:rPr>
                                        <w:b/>
                                        <w:bCs/>
                                      </w:rPr>
                                      <w:t>Prieš</w:t>
                                    </w:r>
                                    <w:r>
                                      <w:rPr>
                                        <w:b/>
                                        <w:bCs/>
                                      </w:rPr>
                                      <w:t xml:space="preserve"> </w:t>
                                    </w:r>
                                    <w:r w:rsidRPr="00F25A27">
                                      <w:rPr>
                                        <w:b/>
                                        <w:bCs/>
                                      </w:rPr>
                                      <w:t>smurt</w:t>
                                    </w:r>
                                    <w:r>
                                      <w:rPr>
                                        <w:b/>
                                        <w:bCs/>
                                      </w:rPr>
                                      <w:t>ą ir priekabiavimą nukreiptos</w:t>
                                    </w:r>
                                    <w:r w:rsidRPr="00F25A27">
                                      <w:rPr>
                                        <w:b/>
                                        <w:bCs/>
                                      </w:rPr>
                                      <w:t xml:space="preserve"> strategijos formavimas</w:t>
                                    </w:r>
                                  </w:p>
                                </w:txbxContent>
                              </wps:txbx>
                              <wps:bodyPr rot="0" vert="horz" wrap="square" lIns="91440" tIns="45720" rIns="91440" bIns="45720" anchor="t" anchorCtr="0" upright="1">
                                <a:noAutofit/>
                              </wps:bodyPr>
                            </wps:wsp>
                            <wps:wsp>
                              <wps:cNvPr id="9" name="AutoShape 83"/>
                              <wps:cNvSpPr>
                                <a:spLocks noChangeArrowheads="1"/>
                              </wps:cNvSpPr>
                              <wps:spPr bwMode="auto">
                                <a:xfrm>
                                  <a:off x="0" y="1908486"/>
                                  <a:ext cx="3419475" cy="235503"/>
                                </a:xfrm>
                                <a:prstGeom prst="roundRect">
                                  <a:avLst>
                                    <a:gd name="adj" fmla="val 16667"/>
                                  </a:avLst>
                                </a:prstGeom>
                                <a:solidFill>
                                  <a:schemeClr val="bg1"/>
                                </a:solidFill>
                                <a:ln w="9525">
                                  <a:solidFill>
                                    <a:srgbClr val="E4F1DB"/>
                                  </a:solidFill>
                                  <a:round/>
                                  <a:headEnd/>
                                  <a:tailEnd/>
                                </a:ln>
                              </wps:spPr>
                              <wps:txbx>
                                <w:txbxContent>
                                  <w:p w14:paraId="50EB5EFA" w14:textId="77777777" w:rsidR="00911D97" w:rsidRPr="00F25A27" w:rsidRDefault="00911D97" w:rsidP="00911D97">
                                    <w:pPr>
                                      <w:jc w:val="center"/>
                                      <w:rPr>
                                        <w:b/>
                                        <w:bCs/>
                                      </w:rPr>
                                    </w:pPr>
                                    <w:r w:rsidRPr="00F25A27">
                                      <w:rPr>
                                        <w:b/>
                                        <w:bCs/>
                                      </w:rPr>
                                      <w:t>P</w:t>
                                    </w:r>
                                    <w:r>
                                      <w:rPr>
                                        <w:b/>
                                        <w:bCs/>
                                      </w:rPr>
                                      <w:t>revencija</w:t>
                                    </w:r>
                                  </w:p>
                                </w:txbxContent>
                              </wps:txbx>
                              <wps:bodyPr rot="0" vert="horz" wrap="square" lIns="91440" tIns="45720" rIns="91440" bIns="45720" anchor="t" anchorCtr="0" upright="1">
                                <a:noAutofit/>
                              </wps:bodyPr>
                            </wps:wsp>
                            <wps:wsp>
                              <wps:cNvPr id="11" name="Rodyklė: žemyn 11"/>
                              <wps:cNvSpPr/>
                              <wps:spPr>
                                <a:xfrm>
                                  <a:off x="1602346" y="1653557"/>
                                  <a:ext cx="228600" cy="235428"/>
                                </a:xfrm>
                                <a:prstGeom prst="downArrow">
                                  <a:avLst/>
                                </a:prstGeom>
                                <a:solidFill>
                                  <a:schemeClr val="bg1"/>
                                </a:solidFill>
                                <a:ln>
                                  <a:solidFill>
                                    <a:srgbClr val="E4F1D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6E137BEC" id="Grupė 6" o:spid="_x0000_s1026" style="width:315pt;height:216.65pt;mso-position-horizontal-relative:char;mso-position-vertical-relative:line" coordorigin="" coordsize="34290,2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">
                      <v:roundrect id="AutoShape 83" o:spid="_x0000_s1027" style="position:absolute;width:34194;height:43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" fillcolor="#c5e0b3" strokecolor="#c5e0b3">
                        <v:textbox>
                          <w:txbxContent>
                            <w:p w14:paraId="2F58F24F" w14:textId="77777777" w:rsidR="00911D97" w:rsidRPr="00B0407F" w:rsidRDefault="00911D97" w:rsidP="00911D97">
                              <w:pPr>
                                <w:jc w:val="center"/>
                                <w:rPr>
                                  <w:b/>
                                  <w:bCs/>
                                </w:rPr>
                              </w:pPr>
                              <w:r w:rsidRPr="00B0407F">
                                <w:rPr>
                                  <w:b/>
                                  <w:bCs/>
                                </w:rPr>
                                <w:t>Smurto ir priekabiavimo problemos darbe įsisąmoninimas</w:t>
                              </w:r>
                            </w:p>
                          </w:txbxContent>
                        </v:textbox>
                      </v:roundrect>
                      <v:roundrect id="AutoShape 83" o:spid="_x0000_s1028" style="position:absolute;left:95;top:7605;width:34195;height:22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" fillcolor="#e4f1db" strokecolor="#e4f1db">
                        <v:textbox>
                          <w:txbxContent>
                            <w:p w14:paraId="02ADF253" w14:textId="77777777" w:rsidR="00911D97" w:rsidRPr="009D4719" w:rsidRDefault="00911D97" w:rsidP="00911D97">
                              <w:pPr>
                                <w:jc w:val="center"/>
                              </w:pPr>
                              <w:r w:rsidRPr="009D4719">
                                <w:t>Problemos atpažinimas</w:t>
                              </w:r>
                              <w:r>
                                <w:t xml:space="preserve"> | Problemos netoleravimas</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5" o:spid="_x0000_s1029" type="#_x0000_t67" style="position:absolute;left:15621;top:4152;width:3048;height:3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" adj="11631" fillcolor="#c5e0b3" strokecolor="#c5e0b3" strokeweight="2pt"/>
                      <v:shape id="Rodyklė: žemyn 7" o:spid="_x0000_s1030" type="#_x0000_t67" style="position:absolute;left:16023;top:9870;width:2286;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" adj="11803" fillcolor="white [3212]" strokecolor="#e4f1db" strokeweight="2pt"/>
                      <v:roundrect id="AutoShape 83" o:spid="_x0000_s1031" style="position:absolute;top:12390;width:34194;height:41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" fillcolor="white [3212]" strokecolor="#e4f1db">
                        <v:textbox>
                          <w:txbxContent>
                            <w:p w14:paraId="451CE67C" w14:textId="77777777" w:rsidR="00911D97" w:rsidRPr="00F25A27" w:rsidRDefault="00911D97" w:rsidP="00911D97">
                              <w:pPr>
                                <w:jc w:val="center"/>
                                <w:rPr>
                                  <w:b/>
                                  <w:bCs/>
                                </w:rPr>
                              </w:pPr>
                              <w:r w:rsidRPr="00F25A27">
                                <w:rPr>
                                  <w:b/>
                                  <w:bCs/>
                                </w:rPr>
                                <w:t>Prieš</w:t>
                              </w:r>
                              <w:r>
                                <w:rPr>
                                  <w:b/>
                                  <w:bCs/>
                                </w:rPr>
                                <w:t xml:space="preserve"> </w:t>
                              </w:r>
                              <w:r w:rsidRPr="00F25A27">
                                <w:rPr>
                                  <w:b/>
                                  <w:bCs/>
                                </w:rPr>
                                <w:t>smurt</w:t>
                              </w:r>
                              <w:r>
                                <w:rPr>
                                  <w:b/>
                                  <w:bCs/>
                                </w:rPr>
                                <w:t>ą ir priekabiavimą nukreiptos</w:t>
                              </w:r>
                              <w:r w:rsidRPr="00F25A27">
                                <w:rPr>
                                  <w:b/>
                                  <w:bCs/>
                                </w:rPr>
                                <w:t xml:space="preserve"> strategijos formavimas</w:t>
                              </w:r>
                            </w:p>
                          </w:txbxContent>
                        </v:textbox>
                      </v:roundrect>
                      <v:roundrect id="AutoShape 83" o:spid="_x0000_s1032" style="position:absolute;top:19084;width:34194;height:23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" fillcolor="white [3212]" strokecolor="#e4f1db">
                        <v:textbox>
                          <w:txbxContent>
                            <w:p w14:paraId="50EB5EFA" w14:textId="77777777" w:rsidR="00911D97" w:rsidRPr="00F25A27" w:rsidRDefault="00911D97" w:rsidP="00911D97">
                              <w:pPr>
                                <w:jc w:val="center"/>
                                <w:rPr>
                                  <w:b/>
                                  <w:bCs/>
                                </w:rPr>
                              </w:pPr>
                              <w:r w:rsidRPr="00F25A27">
                                <w:rPr>
                                  <w:b/>
                                  <w:bCs/>
                                </w:rPr>
                                <w:t>P</w:t>
                              </w:r>
                              <w:r>
                                <w:rPr>
                                  <w:b/>
                                  <w:bCs/>
                                </w:rPr>
                                <w:t>revencija</w:t>
                              </w:r>
                            </w:p>
                          </w:txbxContent>
                        </v:textbox>
                      </v:roundrect>
                      <v:shape id="Rodyklė: žemyn 11" o:spid="_x0000_s1033" type="#_x0000_t67" style="position:absolute;left:16023;top:16535;width:2286;height:2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" adj="11113" fillcolor="white [3212]" strokecolor="#e4f1db" strokeweight="2pt"/>
                      <w10:anchorlock/>
                    </v:group>
                  </w:pict>
                </mc:Fallback>
              </mc:AlternateContent>
            </w:r>
          </w:p>
        </w:tc>
      </w:tr>
    </w:tbl>
    <w:p w14:paraId="234DFC0A" w14:textId="77777777" w:rsidR="00911D97" w:rsidRPr="00C50D6F" w:rsidRDefault="00911D97" w:rsidP="00911D97">
      <w:pPr>
        <w:widowControl w:val="0"/>
        <w:numPr>
          <w:ilvl w:val="0"/>
          <w:numId w:val="1"/>
        </w:numPr>
        <w:shd w:val="clear" w:color="auto" w:fill="FFFFFF"/>
        <w:tabs>
          <w:tab w:val="left" w:pos="1134"/>
          <w:tab w:val="left" w:pos="1276"/>
        </w:tabs>
        <w:autoSpaceDE w:val="0"/>
        <w:autoSpaceDN w:val="0"/>
        <w:adjustRightInd w:val="0"/>
        <w:spacing w:before="120"/>
        <w:jc w:val="both"/>
        <w:outlineLvl w:val="0"/>
        <w:rPr>
          <w:b/>
          <w:bCs/>
          <w:szCs w:val="24"/>
        </w:rPr>
      </w:pPr>
      <w:r w:rsidRPr="00C50D6F">
        <w:rPr>
          <w:b/>
          <w:bCs/>
        </w:rPr>
        <w:t>Smurto ir priekabiavimo atpažinimas</w:t>
      </w:r>
      <w:r w:rsidRPr="00C50D6F">
        <w:rPr>
          <w:b/>
          <w:bCs/>
          <w:szCs w:val="24"/>
        </w:rPr>
        <w:t>:</w:t>
      </w:r>
    </w:p>
    <w:p w14:paraId="01CAE207" w14:textId="77777777" w:rsidR="00911D97" w:rsidRPr="00C50D6F" w:rsidRDefault="00911D97" w:rsidP="00911D97">
      <w:pPr>
        <w:widowControl w:val="0"/>
        <w:numPr>
          <w:ilvl w:val="1"/>
          <w:numId w:val="1"/>
        </w:numPr>
        <w:shd w:val="clear" w:color="auto" w:fill="FFFFFF"/>
        <w:tabs>
          <w:tab w:val="left" w:pos="1134"/>
          <w:tab w:val="left" w:pos="1276"/>
        </w:tabs>
        <w:autoSpaceDE w:val="0"/>
        <w:autoSpaceDN w:val="0"/>
        <w:adjustRightInd w:val="0"/>
        <w:spacing w:before="120"/>
        <w:jc w:val="both"/>
        <w:outlineLvl w:val="0"/>
        <w:rPr>
          <w:szCs w:val="24"/>
        </w:rPr>
      </w:pPr>
      <w:r w:rsidRPr="00C50D6F">
        <w:rPr>
          <w:szCs w:val="24"/>
        </w:rPr>
        <w:t xml:space="preserve">smurtas ir priekabiavimas - </w:t>
      </w:r>
      <w:r w:rsidRPr="00C50D6F">
        <w:rPr>
          <w:i/>
          <w:iCs/>
          <w:szCs w:val="24"/>
        </w:rPr>
        <w:t>nepriimtinas vieno ar kelių asmenų elgesys, kuris gali pasireikšti įvairiomis formomis</w:t>
      </w:r>
      <w:r w:rsidRPr="00C50D6F">
        <w:rPr>
          <w:szCs w:val="24"/>
        </w:rPr>
        <w:t>;</w:t>
      </w:r>
    </w:p>
    <w:p w14:paraId="5F4DEA94" w14:textId="77777777" w:rsidR="00911D97" w:rsidRPr="00C50D6F" w:rsidRDefault="00911D97" w:rsidP="00911D97">
      <w:pPr>
        <w:widowControl w:val="0"/>
        <w:numPr>
          <w:ilvl w:val="1"/>
          <w:numId w:val="1"/>
        </w:numPr>
        <w:shd w:val="clear" w:color="auto" w:fill="FFFFFF"/>
        <w:tabs>
          <w:tab w:val="left" w:pos="1134"/>
          <w:tab w:val="left" w:pos="1276"/>
        </w:tabs>
        <w:autoSpaceDE w:val="0"/>
        <w:autoSpaceDN w:val="0"/>
        <w:adjustRightInd w:val="0"/>
        <w:spacing w:before="120"/>
        <w:jc w:val="both"/>
        <w:outlineLvl w:val="0"/>
        <w:rPr>
          <w:szCs w:val="24"/>
        </w:rPr>
      </w:pPr>
      <w:r w:rsidRPr="00C50D6F">
        <w:rPr>
          <w:b/>
          <w:bCs/>
          <w:szCs w:val="24"/>
        </w:rPr>
        <w:t>priekabiavimas</w:t>
      </w:r>
      <w:r w:rsidRPr="00C50D6F">
        <w:rPr>
          <w:szCs w:val="24"/>
        </w:rPr>
        <w:t xml:space="preserve"> – nepageidaujamas elgesys, kai </w:t>
      </w:r>
      <w:r w:rsidRPr="00C50D6F">
        <w:rPr>
          <w:i/>
          <w:iCs/>
          <w:szCs w:val="24"/>
        </w:rPr>
        <w:t>lyties, rasės, tautybės, pilietybės, kalbos, kilmės, socialinės padėties, tikėjimo, įsitikinimų ar pažiūrų, amžiaus, lytinės orientacijos, negalios, etninės priklausomybės, religijos</w:t>
      </w:r>
      <w:r w:rsidRPr="00C50D6F">
        <w:rPr>
          <w:szCs w:val="24"/>
        </w:rPr>
        <w:t xml:space="preserve"> pagrindu siekiama įžeisti arba įžeidžiamas asmens orumas ir siekiama sukurti arba sukuriama bauginanti, priešiška, žeminanti ar įžeidžianti aplinka. Priekabiavimas gali pasireikšti žodžiu ir raštu, rečiau – fiziniais veiksmais;</w:t>
      </w:r>
    </w:p>
    <w:p w14:paraId="4B2D06E9" w14:textId="77777777" w:rsidR="00911D97" w:rsidRPr="00C50D6F" w:rsidRDefault="00911D97" w:rsidP="00911D97">
      <w:pPr>
        <w:widowControl w:val="0"/>
        <w:numPr>
          <w:ilvl w:val="1"/>
          <w:numId w:val="1"/>
        </w:numPr>
        <w:shd w:val="clear" w:color="auto" w:fill="FFFFFF"/>
        <w:tabs>
          <w:tab w:val="left" w:pos="1134"/>
          <w:tab w:val="left" w:pos="1276"/>
        </w:tabs>
        <w:autoSpaceDE w:val="0"/>
        <w:autoSpaceDN w:val="0"/>
        <w:adjustRightInd w:val="0"/>
        <w:spacing w:before="120"/>
        <w:jc w:val="both"/>
        <w:outlineLvl w:val="0"/>
        <w:rPr>
          <w:szCs w:val="24"/>
        </w:rPr>
      </w:pPr>
      <w:r w:rsidRPr="00C50D6F">
        <w:rPr>
          <w:b/>
          <w:bCs/>
          <w:szCs w:val="24"/>
        </w:rPr>
        <w:t>seksualinis priekabiavimas</w:t>
      </w:r>
      <w:r w:rsidRPr="00C50D6F">
        <w:rPr>
          <w:szCs w:val="24"/>
        </w:rPr>
        <w:t xml:space="preserve"> – nepageidaujamas užgaulus, žodžiu, raštu ar fiziniu veiksmu išreikštas seksualinio pobūdžio elgesys su asmeniu, turint tikslą pakenkti asmens orumui, ypač sukuriant bauginančią, priešišką, žeminančią ar įžeidžiančią aplinką;</w:t>
      </w:r>
    </w:p>
    <w:p w14:paraId="196EECA4" w14:textId="77777777" w:rsidR="00911D97" w:rsidRPr="00C50D6F" w:rsidRDefault="00911D97" w:rsidP="00911D97">
      <w:pPr>
        <w:widowControl w:val="0"/>
        <w:numPr>
          <w:ilvl w:val="1"/>
          <w:numId w:val="1"/>
        </w:numPr>
        <w:shd w:val="clear" w:color="auto" w:fill="FFFFFF"/>
        <w:tabs>
          <w:tab w:val="left" w:pos="1134"/>
          <w:tab w:val="left" w:pos="1276"/>
        </w:tabs>
        <w:autoSpaceDE w:val="0"/>
        <w:autoSpaceDN w:val="0"/>
        <w:adjustRightInd w:val="0"/>
        <w:spacing w:before="120"/>
        <w:jc w:val="both"/>
        <w:outlineLvl w:val="0"/>
        <w:rPr>
          <w:szCs w:val="24"/>
        </w:rPr>
      </w:pPr>
      <w:r w:rsidRPr="00C50D6F">
        <w:rPr>
          <w:b/>
          <w:bCs/>
          <w:szCs w:val="24"/>
        </w:rPr>
        <w:t>smurtas</w:t>
      </w:r>
      <w:r w:rsidRPr="00C50D6F">
        <w:rPr>
          <w:szCs w:val="24"/>
        </w:rPr>
        <w:t xml:space="preserve"> - veikimu ar neveikimu kitam asmeniui daromas tyčinis </w:t>
      </w:r>
      <w:r w:rsidRPr="00C50D6F">
        <w:rPr>
          <w:i/>
          <w:iCs/>
          <w:szCs w:val="24"/>
        </w:rPr>
        <w:t>fizinis, psichinis, seksualinis, ekonominis</w:t>
      </w:r>
      <w:r w:rsidRPr="00C50D6F">
        <w:rPr>
          <w:szCs w:val="24"/>
        </w:rPr>
        <w:t xml:space="preserve"> poveikis, susijęs su darbu, dėl kurio darbuotojas patiria arba gali patirti neturtinę ar turtinę žalą.</w:t>
      </w:r>
    </w:p>
    <w:p w14:paraId="4F791ACE" w14:textId="77777777" w:rsidR="00911D97" w:rsidRPr="00C50D6F" w:rsidRDefault="00911D97" w:rsidP="00911D97">
      <w:pPr>
        <w:widowControl w:val="0"/>
        <w:shd w:val="clear" w:color="auto" w:fill="FFFFFF"/>
        <w:tabs>
          <w:tab w:val="left" w:pos="1134"/>
          <w:tab w:val="left" w:pos="1276"/>
        </w:tabs>
        <w:autoSpaceDE w:val="0"/>
        <w:autoSpaceDN w:val="0"/>
        <w:adjustRightInd w:val="0"/>
        <w:spacing w:before="120"/>
        <w:jc w:val="both"/>
        <w:outlineLvl w:val="0"/>
        <w:rPr>
          <w:szCs w:val="24"/>
        </w:rPr>
      </w:pPr>
    </w:p>
    <w:tbl>
      <w:tblPr>
        <w:tblStyle w:val="Lentelstinklelis"/>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6"/>
      </w:tblGrid>
      <w:tr w:rsidR="00911D97" w:rsidRPr="00C50D6F" w14:paraId="2DBC6835" w14:textId="77777777" w:rsidTr="009A3909">
        <w:trPr>
          <w:jc w:val="center"/>
        </w:trPr>
        <w:tc>
          <w:tcPr>
            <w:tcW w:w="0" w:type="auto"/>
            <w:vAlign w:val="center"/>
          </w:tcPr>
          <w:p w14:paraId="740638C2" w14:textId="77777777" w:rsidR="00911D97" w:rsidRPr="00C50D6F" w:rsidRDefault="00911D97" w:rsidP="009A3909">
            <w:pPr>
              <w:widowControl w:val="0"/>
              <w:tabs>
                <w:tab w:val="left" w:pos="1134"/>
                <w:tab w:val="left" w:pos="1276"/>
              </w:tabs>
              <w:autoSpaceDE w:val="0"/>
              <w:autoSpaceDN w:val="0"/>
              <w:adjustRightInd w:val="0"/>
              <w:spacing w:before="120"/>
              <w:jc w:val="center"/>
              <w:outlineLvl w:val="0"/>
              <w:rPr>
                <w:szCs w:val="24"/>
                <w:lang w:val="lt-LT"/>
              </w:rPr>
            </w:pPr>
            <w:r w:rsidRPr="00C50D6F">
              <w:rPr>
                <w:noProof/>
                <w:szCs w:val="24"/>
                <w:lang w:eastAsia="lt-LT"/>
              </w:rPr>
              <mc:AlternateContent>
                <mc:Choice Requires="wpg">
                  <w:drawing>
                    <wp:anchor distT="0" distB="0" distL="114300" distR="114300" simplePos="0" relativeHeight="251667456" behindDoc="1" locked="0" layoutInCell="1" allowOverlap="1" wp14:anchorId="38DCDC49" wp14:editId="0BFBBC0E">
                      <wp:simplePos x="0" y="0"/>
                      <wp:positionH relativeFrom="column">
                        <wp:posOffset>-11430</wp:posOffset>
                      </wp:positionH>
                      <wp:positionV relativeFrom="paragraph">
                        <wp:posOffset>-2540</wp:posOffset>
                      </wp:positionV>
                      <wp:extent cx="5676900" cy="1600200"/>
                      <wp:effectExtent l="0" t="0" r="19050" b="19050"/>
                      <wp:wrapTight wrapText="bothSides">
                        <wp:wrapPolygon edited="0">
                          <wp:start x="3914" y="0"/>
                          <wp:lineTo x="3842" y="514"/>
                          <wp:lineTo x="3769" y="7200"/>
                          <wp:lineTo x="5001" y="8229"/>
                          <wp:lineTo x="8408" y="8229"/>
                          <wp:lineTo x="7828" y="12343"/>
                          <wp:lineTo x="0" y="14914"/>
                          <wp:lineTo x="0" y="21600"/>
                          <wp:lineTo x="21600" y="21600"/>
                          <wp:lineTo x="21600" y="14914"/>
                          <wp:lineTo x="13844" y="12343"/>
                          <wp:lineTo x="13264" y="8229"/>
                          <wp:lineTo x="16164" y="8229"/>
                          <wp:lineTo x="17323" y="6943"/>
                          <wp:lineTo x="17179" y="514"/>
                          <wp:lineTo x="17106" y="0"/>
                          <wp:lineTo x="3914" y="0"/>
                        </wp:wrapPolygon>
                      </wp:wrapTight>
                      <wp:docPr id="13" name="Grupė 13"/>
                      <wp:cNvGraphicFramePr/>
                      <a:graphic xmlns:a="http://schemas.openxmlformats.org/drawingml/2006/main">
                        <a:graphicData uri="http://schemas.microsoft.com/office/word/2010/wordprocessingGroup">
                          <wpg:wgp>
                            <wpg:cNvGrpSpPr/>
                            <wpg:grpSpPr>
                              <a:xfrm>
                                <a:off x="0" y="0"/>
                                <a:ext cx="5676900" cy="1600200"/>
                                <a:chOff x="0" y="0"/>
                                <a:chExt cx="5791200" cy="1720579"/>
                              </a:xfrm>
                            </wpg:grpSpPr>
                            <wpg:grpSp>
                              <wpg:cNvPr id="17" name="Grupė 17"/>
                              <wpg:cNvGrpSpPr/>
                              <wpg:grpSpPr>
                                <a:xfrm>
                                  <a:off x="0" y="1206229"/>
                                  <a:ext cx="5791200" cy="514350"/>
                                  <a:chOff x="0" y="0"/>
                                  <a:chExt cx="5791200" cy="514350"/>
                                </a:xfrm>
                              </wpg:grpSpPr>
                              <wps:wsp>
                                <wps:cNvPr id="81" name="AutoShape 83"/>
                                <wps:cNvSpPr>
                                  <a:spLocks noChangeArrowheads="1"/>
                                </wps:cNvSpPr>
                                <wps:spPr bwMode="auto">
                                  <a:xfrm>
                                    <a:off x="0" y="0"/>
                                    <a:ext cx="2847975" cy="514350"/>
                                  </a:xfrm>
                                  <a:prstGeom prst="roundRect">
                                    <a:avLst>
                                      <a:gd name="adj" fmla="val 16667"/>
                                    </a:avLst>
                                  </a:prstGeom>
                                  <a:solidFill>
                                    <a:srgbClr val="E4F1DB"/>
                                  </a:solidFill>
                                  <a:ln w="9525">
                                    <a:solidFill>
                                      <a:srgbClr val="E4F1DB"/>
                                    </a:solidFill>
                                    <a:round/>
                                    <a:headEnd/>
                                    <a:tailEnd/>
                                  </a:ln>
                                </wps:spPr>
                                <wps:txbx>
                                  <w:txbxContent>
                                    <w:p w14:paraId="632CB247" w14:textId="092317FB" w:rsidR="00911D97" w:rsidRPr="00874AE2" w:rsidRDefault="00911D97" w:rsidP="00911D97">
                                      <w:pPr>
                                        <w:jc w:val="center"/>
                                        <w:rPr>
                                          <w:b/>
                                          <w:bCs/>
                                          <w:caps/>
                                        </w:rPr>
                                      </w:pPr>
                                      <w:r w:rsidRPr="00874AE2">
                                        <w:rPr>
                                          <w:caps/>
                                        </w:rPr>
                                        <w:t>Priekabiavimas</w:t>
                                      </w:r>
                                      <w:r w:rsidRPr="00874AE2">
                                        <w:t xml:space="preserve"> yra</w:t>
                                      </w:r>
                                      <w:r>
                                        <w:rPr>
                                          <w:caps/>
                                        </w:rPr>
                                        <w:t xml:space="preserve"> </w:t>
                                      </w:r>
                                      <w:r w:rsidRPr="00633CFC">
                                        <w:rPr>
                                          <w:sz w:val="22"/>
                                          <w:szCs w:val="22"/>
                                        </w:rPr>
                                        <w:t>tęstinis procesas, t.</w:t>
                                      </w:r>
                                      <w:r w:rsidR="00F038AA">
                                        <w:rPr>
                                          <w:sz w:val="22"/>
                                          <w:szCs w:val="22"/>
                                        </w:rPr>
                                        <w:t xml:space="preserve"> </w:t>
                                      </w:r>
                                      <w:r w:rsidRPr="00633CFC">
                                        <w:rPr>
                                          <w:sz w:val="22"/>
                                          <w:szCs w:val="22"/>
                                        </w:rPr>
                                        <w:t>y. pasikartojantis nepriimtinas elgesys</w:t>
                                      </w:r>
                                    </w:p>
                                  </w:txbxContent>
                                </wps:txbx>
                                <wps:bodyPr rot="0" vert="horz" wrap="square" lIns="91440" tIns="45720" rIns="91440" bIns="45720" anchor="t" anchorCtr="0" upright="1">
                                  <a:noAutofit/>
                                </wps:bodyPr>
                              </wps:wsp>
                              <wps:wsp>
                                <wps:cNvPr id="82" name="AutoShape 83"/>
                                <wps:cNvSpPr>
                                  <a:spLocks noChangeArrowheads="1"/>
                                </wps:cNvSpPr>
                                <wps:spPr bwMode="auto">
                                  <a:xfrm>
                                    <a:off x="2943225" y="0"/>
                                    <a:ext cx="2847975" cy="514350"/>
                                  </a:xfrm>
                                  <a:prstGeom prst="roundRect">
                                    <a:avLst>
                                      <a:gd name="adj" fmla="val 16667"/>
                                    </a:avLst>
                                  </a:prstGeom>
                                  <a:solidFill>
                                    <a:srgbClr val="E4F1DB"/>
                                  </a:solidFill>
                                  <a:ln w="9525">
                                    <a:solidFill>
                                      <a:srgbClr val="E4F1DB"/>
                                    </a:solidFill>
                                    <a:round/>
                                    <a:headEnd/>
                                    <a:tailEnd/>
                                  </a:ln>
                                </wps:spPr>
                                <wps:txbx>
                                  <w:txbxContent>
                                    <w:p w14:paraId="1FE78809" w14:textId="77777777" w:rsidR="00911D97" w:rsidRPr="00874AE2" w:rsidRDefault="00911D97" w:rsidP="00911D97">
                                      <w:pPr>
                                        <w:jc w:val="center"/>
                                        <w:rPr>
                                          <w:caps/>
                                        </w:rPr>
                                      </w:pPr>
                                      <w:r w:rsidRPr="00874AE2">
                                        <w:rPr>
                                          <w:caps/>
                                        </w:rPr>
                                        <w:t>SMURTAS</w:t>
                                      </w:r>
                                      <w:r>
                                        <w:rPr>
                                          <w:caps/>
                                        </w:rPr>
                                        <w:t xml:space="preserve"> </w:t>
                                      </w:r>
                                      <w:r w:rsidRPr="00633CFC">
                                        <w:rPr>
                                          <w:sz w:val="22"/>
                                          <w:szCs w:val="22"/>
                                        </w:rPr>
                                        <w:t xml:space="preserve">dažniausiai </w:t>
                                      </w:r>
                                      <w:r>
                                        <w:rPr>
                                          <w:sz w:val="22"/>
                                          <w:szCs w:val="22"/>
                                        </w:rPr>
                                        <w:t xml:space="preserve">būna </w:t>
                                      </w:r>
                                      <w:r w:rsidRPr="00633CFC">
                                        <w:rPr>
                                          <w:sz w:val="22"/>
                                          <w:szCs w:val="22"/>
                                        </w:rPr>
                                        <w:t>vienkartinis, staigus (ūmus) netinkamo elgesio proveržis</w:t>
                                      </w:r>
                                    </w:p>
                                    <w:p w14:paraId="105A8AC7" w14:textId="77777777" w:rsidR="00911D97" w:rsidRPr="00874AE2" w:rsidRDefault="00911D97" w:rsidP="00911D97">
                                      <w:pPr>
                                        <w:jc w:val="center"/>
                                        <w:rPr>
                                          <w:b/>
                                          <w:bCs/>
                                          <w:caps/>
                                        </w:rPr>
                                      </w:pPr>
                                    </w:p>
                                  </w:txbxContent>
                                </wps:txbx>
                                <wps:bodyPr rot="0" vert="horz" wrap="square" lIns="91440" tIns="45720" rIns="91440" bIns="45720" anchor="t" anchorCtr="0" upright="1">
                                  <a:noAutofit/>
                                </wps:bodyPr>
                              </wps:wsp>
                            </wpg:grpSp>
                            <wpg:grpSp>
                              <wpg:cNvPr id="83" name="Grupė 83"/>
                              <wpg:cNvGrpSpPr/>
                              <wpg:grpSpPr>
                                <a:xfrm>
                                  <a:off x="1050587" y="0"/>
                                  <a:ext cx="3543300" cy="1192273"/>
                                  <a:chOff x="0" y="0"/>
                                  <a:chExt cx="3543300" cy="1192273"/>
                                </a:xfrm>
                              </wpg:grpSpPr>
                              <wps:wsp>
                                <wps:cNvPr id="84" name="Stačiakampis: suapvalinti kampai 84"/>
                                <wps:cNvSpPr/>
                                <wps:spPr>
                                  <a:xfrm>
                                    <a:off x="0" y="0"/>
                                    <a:ext cx="3543300" cy="571500"/>
                                  </a:xfrm>
                                  <a:prstGeom prst="roundRect">
                                    <a:avLst/>
                                  </a:prstGeom>
                                  <a:solidFill>
                                    <a:srgbClr val="C5E0B3"/>
                                  </a:solidFill>
                                  <a:ln>
                                    <a:solidFill>
                                      <a:srgbClr val="C5E0B3"/>
                                    </a:solidFill>
                                  </a:ln>
                                </wps:spPr>
                                <wps:style>
                                  <a:lnRef idx="2">
                                    <a:schemeClr val="dk1"/>
                                  </a:lnRef>
                                  <a:fillRef idx="1">
                                    <a:schemeClr val="lt1"/>
                                  </a:fillRef>
                                  <a:effectRef idx="0">
                                    <a:schemeClr val="dk1"/>
                                  </a:effectRef>
                                  <a:fontRef idx="minor">
                                    <a:schemeClr val="dk1"/>
                                  </a:fontRef>
                                </wps:style>
                                <wps:txbx>
                                  <w:txbxContent>
                                    <w:p w14:paraId="6F69D5B1" w14:textId="77777777" w:rsidR="00911D97" w:rsidRPr="00874AE2" w:rsidRDefault="00911D97" w:rsidP="00911D97">
                                      <w:pPr>
                                        <w:jc w:val="center"/>
                                        <w:rPr>
                                          <w:b/>
                                          <w:bCs/>
                                        </w:rPr>
                                      </w:pPr>
                                      <w:r w:rsidRPr="00874AE2">
                                        <w:rPr>
                                          <w:b/>
                                          <w:bCs/>
                                        </w:rPr>
                                        <w:t>Pagrindinis</w:t>
                                      </w:r>
                                      <w:r w:rsidRPr="00E56B5D">
                                        <w:t xml:space="preserve"> </w:t>
                                      </w:r>
                                      <w:r w:rsidRPr="00874AE2">
                                        <w:t>smurto ir priekabiavimo</w:t>
                                      </w:r>
                                      <w:r w:rsidRPr="00E56B5D">
                                        <w:t xml:space="preserve"> </w:t>
                                      </w:r>
                                      <w:r w:rsidRPr="00874AE2">
                                        <w:rPr>
                                          <w:b/>
                                          <w:bCs/>
                                        </w:rPr>
                                        <w:t>skirtumas</w:t>
                                      </w:r>
                                      <w:r>
                                        <w:rPr>
                                          <w:b/>
                                          <w:bCs/>
                                        </w:rPr>
                                        <w:t xml:space="preserve"> yra tai, kad</w:t>
                                      </w:r>
                                      <w:r w:rsidRPr="000F5AF5">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Rodyklė: žemyn 85"/>
                                <wps:cNvSpPr/>
                                <wps:spPr>
                                  <a:xfrm rot="678596">
                                    <a:off x="1146648" y="543938"/>
                                    <a:ext cx="304800" cy="648335"/>
                                  </a:xfrm>
                                  <a:prstGeom prst="downArrow">
                                    <a:avLst/>
                                  </a:prstGeom>
                                  <a:solidFill>
                                    <a:srgbClr val="C5E0B3"/>
                                  </a:solidFill>
                                  <a:ln>
                                    <a:solidFill>
                                      <a:srgbClr val="C5E0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Rodyklė: žemyn 86"/>
                                <wps:cNvSpPr/>
                                <wps:spPr>
                                  <a:xfrm rot="20860169">
                                    <a:off x="2285595" y="543938"/>
                                    <a:ext cx="304800" cy="648000"/>
                                  </a:xfrm>
                                  <a:prstGeom prst="downArrow">
                                    <a:avLst/>
                                  </a:prstGeom>
                                  <a:solidFill>
                                    <a:srgbClr val="C5E0B3"/>
                                  </a:solidFill>
                                  <a:ln>
                                    <a:solidFill>
                                      <a:srgbClr val="C5E0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38DCDC49" id="Grupė 13" o:spid="_x0000_s1034" style="position:absolute;left:0;text-align:left;margin-left:-.9pt;margin-top:-.2pt;width:447pt;height:126pt;z-index:-251649024;mso-position-horizontal-relative:text;mso-position-vertical-relative:text;mso-width-relative:margin;mso-height-relative:margin" coordsize="57912,17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">
                      <v:group id="Grupė 17" o:spid="_x0000_s1035" style="position:absolute;top:12062;width:57912;height:5143" coordsize="57912,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oundrect id="AutoShape 83" o:spid="_x0000_s1036" style="position:absolute;width:28479;height:514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" fillcolor="#e4f1db" strokecolor="#e4f1db">
                          <v:textbox>
                            <w:txbxContent>
                              <w:p w14:paraId="632CB247" w14:textId="092317FB" w:rsidR="00911D97" w:rsidRPr="00874AE2" w:rsidRDefault="00911D97" w:rsidP="00911D97">
                                <w:pPr>
                                  <w:jc w:val="center"/>
                                  <w:rPr>
                                    <w:b/>
                                    <w:bCs/>
                                    <w:caps/>
                                  </w:rPr>
                                </w:pPr>
                                <w:r w:rsidRPr="00874AE2">
                                  <w:rPr>
                                    <w:caps/>
                                  </w:rPr>
                                  <w:t>Priekabiavimas</w:t>
                                </w:r>
                                <w:r w:rsidRPr="00874AE2">
                                  <w:t xml:space="preserve"> yra</w:t>
                                </w:r>
                                <w:r>
                                  <w:rPr>
                                    <w:caps/>
                                  </w:rPr>
                                  <w:t xml:space="preserve"> </w:t>
                                </w:r>
                                <w:r w:rsidRPr="00633CFC">
                                  <w:rPr>
                                    <w:sz w:val="22"/>
                                    <w:szCs w:val="22"/>
                                  </w:rPr>
                                  <w:t>tęstinis procesas, t.</w:t>
                                </w:r>
                                <w:r w:rsidR="00F038AA">
                                  <w:rPr>
                                    <w:sz w:val="22"/>
                                    <w:szCs w:val="22"/>
                                  </w:rPr>
                                  <w:t xml:space="preserve"> </w:t>
                                </w:r>
                                <w:r w:rsidRPr="00633CFC">
                                  <w:rPr>
                                    <w:sz w:val="22"/>
                                    <w:szCs w:val="22"/>
                                  </w:rPr>
                                  <w:t>y. pasikartojantis nepriimtinas elgesys</w:t>
                                </w:r>
                              </w:p>
                            </w:txbxContent>
                          </v:textbox>
                        </v:roundrect>
                        <v:roundrect id="AutoShape 83" o:spid="_x0000_s1037" style="position:absolute;left:29432;width:28480;height:514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" fillcolor="#e4f1db" strokecolor="#e4f1db">
                          <v:textbox>
                            <w:txbxContent>
                              <w:p w14:paraId="1FE78809" w14:textId="77777777" w:rsidR="00911D97" w:rsidRPr="00874AE2" w:rsidRDefault="00911D97" w:rsidP="00911D97">
                                <w:pPr>
                                  <w:jc w:val="center"/>
                                  <w:rPr>
                                    <w:caps/>
                                  </w:rPr>
                                </w:pPr>
                                <w:r w:rsidRPr="00874AE2">
                                  <w:rPr>
                                    <w:caps/>
                                  </w:rPr>
                                  <w:t>SMURTAS</w:t>
                                </w:r>
                                <w:r>
                                  <w:rPr>
                                    <w:caps/>
                                  </w:rPr>
                                  <w:t xml:space="preserve"> </w:t>
                                </w:r>
                                <w:r w:rsidRPr="00633CFC">
                                  <w:rPr>
                                    <w:sz w:val="22"/>
                                    <w:szCs w:val="22"/>
                                  </w:rPr>
                                  <w:t xml:space="preserve">dažniausiai </w:t>
                                </w:r>
                                <w:r>
                                  <w:rPr>
                                    <w:sz w:val="22"/>
                                    <w:szCs w:val="22"/>
                                  </w:rPr>
                                  <w:t xml:space="preserve">būna </w:t>
                                </w:r>
                                <w:r w:rsidRPr="00633CFC">
                                  <w:rPr>
                                    <w:sz w:val="22"/>
                                    <w:szCs w:val="22"/>
                                  </w:rPr>
                                  <w:t>vienkartinis, staigus (ūmus) netinkamo elgesio proveržis</w:t>
                                </w:r>
                              </w:p>
                              <w:p w14:paraId="105A8AC7" w14:textId="77777777" w:rsidR="00911D97" w:rsidRPr="00874AE2" w:rsidRDefault="00911D97" w:rsidP="00911D97">
                                <w:pPr>
                                  <w:jc w:val="center"/>
                                  <w:rPr>
                                    <w:b/>
                                    <w:bCs/>
                                    <w:caps/>
                                  </w:rPr>
                                </w:pPr>
                              </w:p>
                            </w:txbxContent>
                          </v:textbox>
                        </v:roundrect>
                      </v:group>
                      <v:group id="Grupė 83" o:spid="_x0000_s1038" style="position:absolute;left:10505;width:35433;height:11922" coordsize="35433,1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roundrect id="Stačiakampis: suapvalinti kampai 84" o:spid="_x0000_s1039" style="position:absolute;width:35433;height:5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" fillcolor="#c5e0b3" strokecolor="#c5e0b3" strokeweight="2pt">
                          <v:textbox>
                            <w:txbxContent>
                              <w:p w14:paraId="6F69D5B1" w14:textId="77777777" w:rsidR="00911D97" w:rsidRPr="00874AE2" w:rsidRDefault="00911D97" w:rsidP="00911D97">
                                <w:pPr>
                                  <w:jc w:val="center"/>
                                  <w:rPr>
                                    <w:b/>
                                    <w:bCs/>
                                  </w:rPr>
                                </w:pPr>
                                <w:r w:rsidRPr="00874AE2">
                                  <w:rPr>
                                    <w:b/>
                                    <w:bCs/>
                                  </w:rPr>
                                  <w:t>Pagrindinis</w:t>
                                </w:r>
                                <w:r w:rsidRPr="00E56B5D">
                                  <w:t xml:space="preserve"> </w:t>
                                </w:r>
                                <w:r w:rsidRPr="00874AE2">
                                  <w:t>smurto ir priekabiavimo</w:t>
                                </w:r>
                                <w:r w:rsidRPr="00E56B5D">
                                  <w:t xml:space="preserve"> </w:t>
                                </w:r>
                                <w:r w:rsidRPr="00874AE2">
                                  <w:rPr>
                                    <w:b/>
                                    <w:bCs/>
                                  </w:rPr>
                                  <w:t>skirtumas</w:t>
                                </w:r>
                                <w:r>
                                  <w:rPr>
                                    <w:b/>
                                    <w:bCs/>
                                  </w:rPr>
                                  <w:t xml:space="preserve"> yra tai, kad</w:t>
                                </w:r>
                                <w:r w:rsidRPr="000F5AF5">
                                  <w:t>:</w:t>
                                </w:r>
                              </w:p>
                            </w:txbxContent>
                          </v:textbox>
                        </v:roundrect>
                        <v:shape id="Rodyklė: žemyn 85" o:spid="_x0000_s1040" type="#_x0000_t67" style="position:absolute;left:11466;top:5439;width:3048;height:6483;rotation:74120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" adj="16523" fillcolor="#c5e0b3" strokecolor="#c5e0b3" strokeweight="2pt"/>
                        <v:shape id="Rodyklė: žemyn 86" o:spid="_x0000_s1041" type="#_x0000_t67" style="position:absolute;left:22855;top:5439;width:3048;height:6480;rotation:-80809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" adj="16520" fillcolor="#c5e0b3" strokecolor="#c5e0b3" strokeweight="2pt"/>
                      </v:group>
                      <w10:wrap type="tight"/>
                    </v:group>
                  </w:pict>
                </mc:Fallback>
              </mc:AlternateContent>
            </w:r>
          </w:p>
        </w:tc>
      </w:tr>
    </w:tbl>
    <w:p w14:paraId="2FF68B4D" w14:textId="77777777" w:rsidR="00911D97" w:rsidRPr="00C50D6F" w:rsidRDefault="00911D97" w:rsidP="00911D97">
      <w:pPr>
        <w:widowControl w:val="0"/>
        <w:shd w:val="clear" w:color="auto" w:fill="FFFFFF"/>
        <w:tabs>
          <w:tab w:val="left" w:pos="1134"/>
          <w:tab w:val="left" w:pos="1276"/>
        </w:tabs>
        <w:autoSpaceDE w:val="0"/>
        <w:autoSpaceDN w:val="0"/>
        <w:adjustRightInd w:val="0"/>
        <w:spacing w:before="120"/>
        <w:jc w:val="both"/>
        <w:outlineLvl w:val="0"/>
        <w:rPr>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911D97" w:rsidRPr="00C50D6F" w14:paraId="7353BE16" w14:textId="77777777" w:rsidTr="009A3909">
        <w:tc>
          <w:tcPr>
            <w:tcW w:w="9345" w:type="dxa"/>
          </w:tcPr>
          <w:p w14:paraId="204ADED8" w14:textId="77777777" w:rsidR="00911D97" w:rsidRPr="00C50D6F" w:rsidRDefault="00911D97" w:rsidP="009A3909">
            <w:pPr>
              <w:widowControl w:val="0"/>
              <w:tabs>
                <w:tab w:val="left" w:pos="1134"/>
                <w:tab w:val="left" w:pos="1276"/>
              </w:tabs>
              <w:autoSpaceDE w:val="0"/>
              <w:autoSpaceDN w:val="0"/>
              <w:adjustRightInd w:val="0"/>
              <w:spacing w:before="120"/>
              <w:jc w:val="center"/>
              <w:outlineLvl w:val="0"/>
              <w:rPr>
                <w:szCs w:val="24"/>
              </w:rPr>
            </w:pPr>
            <w:r w:rsidRPr="00C50D6F">
              <w:rPr>
                <w:noProof/>
                <w:szCs w:val="24"/>
                <w:lang w:eastAsia="lt-LT"/>
              </w:rPr>
              <w:lastRenderedPageBreak/>
              <mc:AlternateContent>
                <mc:Choice Requires="wpg">
                  <w:drawing>
                    <wp:inline distT="0" distB="0" distL="0" distR="0" wp14:anchorId="536A2F44" wp14:editId="2BA416CD">
                      <wp:extent cx="5825497" cy="2400301"/>
                      <wp:effectExtent l="19050" t="19050" r="22860" b="19050"/>
                      <wp:docPr id="10" name="Grupė 10"/>
                      <wp:cNvGraphicFramePr/>
                      <a:graphic xmlns:a="http://schemas.openxmlformats.org/drawingml/2006/main">
                        <a:graphicData uri="http://schemas.microsoft.com/office/word/2010/wordprocessingGroup">
                          <wpg:wgp>
                            <wpg:cNvGrpSpPr/>
                            <wpg:grpSpPr>
                              <a:xfrm>
                                <a:off x="0" y="0"/>
                                <a:ext cx="5825497" cy="2400301"/>
                                <a:chOff x="0" y="427004"/>
                                <a:chExt cx="4823460" cy="1809642"/>
                              </a:xfrm>
                            </wpg:grpSpPr>
                            <wps:wsp>
                              <wps:cNvPr id="36" name="AutoShape 87"/>
                              <wps:cNvSpPr>
                                <a:spLocks noChangeArrowheads="1"/>
                              </wps:cNvSpPr>
                              <wps:spPr bwMode="auto">
                                <a:xfrm>
                                  <a:off x="0" y="427004"/>
                                  <a:ext cx="4823460" cy="1199818"/>
                                </a:xfrm>
                                <a:prstGeom prst="roundRect">
                                  <a:avLst>
                                    <a:gd name="adj" fmla="val 16667"/>
                                  </a:avLst>
                                </a:prstGeom>
                                <a:solidFill>
                                  <a:schemeClr val="bg1"/>
                                </a:solidFill>
                                <a:ln w="38100">
                                  <a:solidFill>
                                    <a:srgbClr val="C5E0B3"/>
                                  </a:solidFill>
                                  <a:round/>
                                  <a:headEnd/>
                                  <a:tailEnd/>
                                </a:ln>
                              </wps:spPr>
                              <wps:txbx>
                                <w:txbxContent>
                                  <w:p w14:paraId="5B40AE0F" w14:textId="77777777" w:rsidR="00911D97" w:rsidRPr="00D02345" w:rsidRDefault="00911D97" w:rsidP="00911D97">
                                    <w:pPr>
                                      <w:spacing w:after="120"/>
                                      <w:jc w:val="center"/>
                                      <w:rPr>
                                        <w:b/>
                                        <w:bCs/>
                                        <w:szCs w:val="24"/>
                                      </w:rPr>
                                    </w:pPr>
                                    <w:r>
                                      <w:rPr>
                                        <w:b/>
                                        <w:bCs/>
                                        <w:szCs w:val="24"/>
                                      </w:rPr>
                                      <w:t>Dažniausios</w:t>
                                    </w:r>
                                    <w:r w:rsidRPr="00D02345">
                                      <w:rPr>
                                        <w:b/>
                                        <w:bCs/>
                                        <w:szCs w:val="24"/>
                                      </w:rPr>
                                      <w:t xml:space="preserve"> smur</w:t>
                                    </w:r>
                                    <w:r>
                                      <w:rPr>
                                        <w:b/>
                                        <w:bCs/>
                                        <w:szCs w:val="24"/>
                                      </w:rPr>
                                      <w:t>to ir priekabiavimo išraiškos (formos)</w:t>
                                    </w:r>
                                  </w:p>
                                  <w:p w14:paraId="5B626E15" w14:textId="77777777" w:rsidR="00911D97" w:rsidRDefault="00911D97" w:rsidP="00911D97">
                                    <w:pPr>
                                      <w:pStyle w:val="Sraopastraipa"/>
                                      <w:ind w:left="57"/>
                                      <w:jc w:val="both"/>
                                    </w:pPr>
                                    <w:r>
                                      <w:t xml:space="preserve">Psichologinis spaudimas </w:t>
                                    </w:r>
                                    <w:r w:rsidRPr="00BF1BF5">
                                      <w:rPr>
                                        <w:b/>
                                        <w:bCs/>
                                      </w:rPr>
                                      <w:t>|</w:t>
                                    </w:r>
                                    <w:r>
                                      <w:t xml:space="preserve"> Neetiškas ir nepagarbus elgesys kitų darbuotojų atžvilgiu </w:t>
                                    </w:r>
                                    <w:r w:rsidRPr="00BF1BF5">
                                      <w:rPr>
                                        <w:b/>
                                        <w:bCs/>
                                      </w:rPr>
                                      <w:t>|</w:t>
                                    </w:r>
                                    <w:r>
                                      <w:t xml:space="preserve"> Įžeidinėjimas </w:t>
                                    </w:r>
                                    <w:r w:rsidRPr="00BF1BF5">
                                      <w:rPr>
                                        <w:b/>
                                        <w:bCs/>
                                      </w:rPr>
                                      <w:t>|</w:t>
                                    </w:r>
                                    <w:r>
                                      <w:t xml:space="preserve"> N</w:t>
                                    </w:r>
                                    <w:r w:rsidRPr="00BE506C">
                                      <w:t>epagrįst</w:t>
                                    </w:r>
                                    <w:r>
                                      <w:t>os</w:t>
                                    </w:r>
                                    <w:r w:rsidRPr="00BE506C">
                                      <w:t xml:space="preserve"> pastab</w:t>
                                    </w:r>
                                    <w:r>
                                      <w:t xml:space="preserve">os ir (ar) kritika </w:t>
                                    </w:r>
                                    <w:r w:rsidRPr="00BF1BF5">
                                      <w:rPr>
                                        <w:b/>
                                        <w:bCs/>
                                      </w:rPr>
                                      <w:t>|</w:t>
                                    </w:r>
                                    <w:r>
                                      <w:t xml:space="preserve"> G</w:t>
                                    </w:r>
                                    <w:r w:rsidRPr="00BE506C">
                                      <w:t>rasinima</w:t>
                                    </w:r>
                                    <w:r>
                                      <w:t xml:space="preserve">s </w:t>
                                    </w:r>
                                    <w:r w:rsidRPr="00BF1BF5">
                                      <w:rPr>
                                        <w:b/>
                                        <w:bCs/>
                                      </w:rPr>
                                      <w:t>|</w:t>
                                    </w:r>
                                    <w:r>
                                      <w:t xml:space="preserve"> Draudimas </w:t>
                                    </w:r>
                                    <w:r w:rsidRPr="00BF1BF5">
                                      <w:rPr>
                                        <w:b/>
                                        <w:bCs/>
                                      </w:rPr>
                                      <w:t>|</w:t>
                                    </w:r>
                                    <w:r>
                                      <w:t xml:space="preserve"> Neetiški komentarai </w:t>
                                    </w:r>
                                    <w:r w:rsidRPr="00BF1BF5">
                                      <w:rPr>
                                        <w:b/>
                                        <w:bCs/>
                                      </w:rPr>
                                      <w:t>|</w:t>
                                    </w:r>
                                    <w:r>
                                      <w:t xml:space="preserve"> Gąsdinimas </w:t>
                                    </w:r>
                                    <w:r w:rsidRPr="00BF1BF5">
                                      <w:rPr>
                                        <w:b/>
                                        <w:bCs/>
                                      </w:rPr>
                                      <w:t>|</w:t>
                                    </w:r>
                                    <w:r>
                                      <w:t xml:space="preserve"> Žeminimas </w:t>
                                    </w:r>
                                    <w:r w:rsidRPr="00BF1BF5">
                                      <w:rPr>
                                        <w:b/>
                                        <w:bCs/>
                                      </w:rPr>
                                      <w:t>|</w:t>
                                    </w:r>
                                    <w:r>
                                      <w:t xml:space="preserve"> Užgauliojimas </w:t>
                                    </w:r>
                                    <w:r w:rsidRPr="00BF1BF5">
                                      <w:rPr>
                                        <w:b/>
                                        <w:bCs/>
                                      </w:rPr>
                                      <w:t>|</w:t>
                                    </w:r>
                                    <w:r>
                                      <w:t xml:space="preserve"> Pasiekimų nuvertinimas </w:t>
                                    </w:r>
                                    <w:r w:rsidRPr="00BF1BF5">
                                      <w:rPr>
                                        <w:b/>
                                        <w:bCs/>
                                      </w:rPr>
                                      <w:t>|</w:t>
                                    </w:r>
                                    <w:r w:rsidRPr="00BF1BF5">
                                      <w:t xml:space="preserve"> </w:t>
                                    </w:r>
                                    <w:r>
                                      <w:t xml:space="preserve">Šmeižtas </w:t>
                                    </w:r>
                                    <w:r w:rsidRPr="0091659E">
                                      <w:rPr>
                                        <w:b/>
                                        <w:bCs/>
                                      </w:rPr>
                                      <w:t>|</w:t>
                                    </w:r>
                                    <w:r>
                                      <w:t xml:space="preserve"> Ignoravimas </w:t>
                                    </w:r>
                                    <w:r w:rsidRPr="0091659E">
                                      <w:rPr>
                                        <w:b/>
                                        <w:bCs/>
                                      </w:rPr>
                                      <w:t>|</w:t>
                                    </w:r>
                                    <w:r w:rsidRPr="00C94E5F">
                                      <w:t xml:space="preserve"> Engimas</w:t>
                                    </w:r>
                                    <w:r>
                                      <w:t xml:space="preserve"> </w:t>
                                    </w:r>
                                    <w:r w:rsidRPr="00BF1BF5">
                                      <w:rPr>
                                        <w:b/>
                                        <w:bCs/>
                                      </w:rPr>
                                      <w:t>|</w:t>
                                    </w:r>
                                    <w:r>
                                      <w:t xml:space="preserve"> Manipuliavimas </w:t>
                                    </w:r>
                                    <w:r w:rsidRPr="0091659E">
                                      <w:rPr>
                                        <w:b/>
                                        <w:bCs/>
                                      </w:rPr>
                                      <w:t>|</w:t>
                                    </w:r>
                                    <w:r>
                                      <w:t xml:space="preserve"> Sarkazmas </w:t>
                                    </w:r>
                                    <w:r w:rsidRPr="0091659E">
                                      <w:rPr>
                                        <w:b/>
                                        <w:bCs/>
                                      </w:rPr>
                                      <w:t>|</w:t>
                                    </w:r>
                                    <w:r>
                                      <w:t xml:space="preserve"> Noras išjuokti </w:t>
                                    </w:r>
                                    <w:r w:rsidRPr="0091659E">
                                      <w:rPr>
                                        <w:b/>
                                        <w:bCs/>
                                      </w:rPr>
                                      <w:t>|</w:t>
                                    </w:r>
                                    <w:r>
                                      <w:t xml:space="preserve"> Įžeidinėjimas </w:t>
                                    </w:r>
                                    <w:r w:rsidRPr="00BF1BF5">
                                      <w:rPr>
                                        <w:b/>
                                        <w:bCs/>
                                      </w:rPr>
                                      <w:t>|</w:t>
                                    </w:r>
                                    <w:r>
                                      <w:t xml:space="preserve"> Šaukimas </w:t>
                                    </w:r>
                                    <w:r w:rsidRPr="0091659E">
                                      <w:rPr>
                                        <w:b/>
                                        <w:bCs/>
                                      </w:rPr>
                                      <w:t>|</w:t>
                                    </w:r>
                                    <w:r>
                                      <w:t xml:space="preserve"> Kitas nepriimtinas elgesys, kuriuo siekiama darbuotoją įskaudinti, įbauginti, sumenkinti.</w:t>
                                    </w:r>
                                  </w:p>
                                </w:txbxContent>
                              </wps:txbx>
                              <wps:bodyPr rot="0" vert="horz" wrap="square" lIns="91440" tIns="45720" rIns="91440" bIns="45720" anchor="t" anchorCtr="0" upright="1">
                                <a:noAutofit/>
                              </wps:bodyPr>
                            </wps:wsp>
                            <wps:wsp>
                              <wps:cNvPr id="69" name="AutoShape 87"/>
                              <wps:cNvSpPr>
                                <a:spLocks noChangeArrowheads="1"/>
                              </wps:cNvSpPr>
                              <wps:spPr bwMode="auto">
                                <a:xfrm>
                                  <a:off x="0" y="1776326"/>
                                  <a:ext cx="4823460" cy="460320"/>
                                </a:xfrm>
                                <a:prstGeom prst="roundRect">
                                  <a:avLst>
                                    <a:gd name="adj" fmla="val 16667"/>
                                  </a:avLst>
                                </a:prstGeom>
                                <a:solidFill>
                                  <a:schemeClr val="bg1"/>
                                </a:solidFill>
                                <a:ln w="38100">
                                  <a:solidFill>
                                    <a:srgbClr val="C5E0B3"/>
                                  </a:solidFill>
                                  <a:round/>
                                  <a:headEnd/>
                                  <a:tailEnd/>
                                </a:ln>
                              </wps:spPr>
                              <wps:txbx>
                                <w:txbxContent>
                                  <w:p w14:paraId="4FD0710A" w14:textId="77777777" w:rsidR="00911D97" w:rsidRDefault="00911D97" w:rsidP="00911D97">
                                    <w:pPr>
                                      <w:spacing w:after="120"/>
                                      <w:jc w:val="center"/>
                                      <w:rPr>
                                        <w:b/>
                                        <w:bCs/>
                                        <w:szCs w:val="24"/>
                                      </w:rPr>
                                    </w:pPr>
                                    <w:r>
                                      <w:rPr>
                                        <w:b/>
                                        <w:bCs/>
                                        <w:szCs w:val="24"/>
                                      </w:rPr>
                                      <w:t>Galimi smurtautojai</w:t>
                                    </w:r>
                                  </w:p>
                                  <w:p w14:paraId="0A8D5B63" w14:textId="042C5305" w:rsidR="00911D97" w:rsidRPr="00242577" w:rsidRDefault="00911D97" w:rsidP="00911D97">
                                    <w:pPr>
                                      <w:pStyle w:val="Sraopastraipa"/>
                                      <w:ind w:left="57"/>
                                      <w:jc w:val="center"/>
                                      <w:rPr>
                                        <w:szCs w:val="24"/>
                                      </w:rPr>
                                    </w:pPr>
                                    <w:r w:rsidRPr="001676FB">
                                      <w:rPr>
                                        <w:szCs w:val="24"/>
                                      </w:rPr>
                                      <w:t>Vienas</w:t>
                                    </w:r>
                                    <w:r>
                                      <w:rPr>
                                        <w:szCs w:val="24"/>
                                      </w:rPr>
                                      <w:t xml:space="preserve"> darbuotojas</w:t>
                                    </w:r>
                                    <w:r w:rsidRPr="001676FB">
                                      <w:rPr>
                                        <w:szCs w:val="24"/>
                                      </w:rPr>
                                      <w:t xml:space="preserve"> </w:t>
                                    </w:r>
                                    <w:r w:rsidRPr="00AC1367">
                                      <w:rPr>
                                        <w:b/>
                                        <w:bCs/>
                                        <w:szCs w:val="24"/>
                                      </w:rPr>
                                      <w:t>|</w:t>
                                    </w:r>
                                    <w:r w:rsidRPr="00242577">
                                      <w:rPr>
                                        <w:szCs w:val="24"/>
                                      </w:rPr>
                                      <w:t xml:space="preserve"> </w:t>
                                    </w:r>
                                    <w:r>
                                      <w:rPr>
                                        <w:szCs w:val="24"/>
                                      </w:rPr>
                                      <w:t xml:space="preserve">Darbuotojų </w:t>
                                    </w:r>
                                    <w:r w:rsidRPr="00232E58">
                                      <w:rPr>
                                        <w:szCs w:val="24"/>
                                      </w:rPr>
                                      <w:t xml:space="preserve">grupė </w:t>
                                    </w:r>
                                    <w:r w:rsidRPr="00232E58">
                                      <w:rPr>
                                        <w:b/>
                                        <w:bCs/>
                                        <w:szCs w:val="24"/>
                                      </w:rPr>
                                      <w:t>|</w:t>
                                    </w:r>
                                    <w:r w:rsidRPr="00232E58">
                                      <w:rPr>
                                        <w:szCs w:val="24"/>
                                      </w:rPr>
                                      <w:t xml:space="preserve"> </w:t>
                                    </w:r>
                                    <w:r w:rsidR="00110AC3">
                                      <w:rPr>
                                        <w:szCs w:val="24"/>
                                      </w:rPr>
                                      <w:t>Mokiniai</w:t>
                                    </w:r>
                                    <w:r w:rsidRPr="00232E58">
                                      <w:rPr>
                                        <w:szCs w:val="24"/>
                                      </w:rPr>
                                      <w:t xml:space="preserve"> </w:t>
                                    </w:r>
                                    <w:r w:rsidRPr="00232E58">
                                      <w:rPr>
                                        <w:b/>
                                        <w:bCs/>
                                        <w:szCs w:val="24"/>
                                      </w:rPr>
                                      <w:t>|</w:t>
                                    </w:r>
                                    <w:r w:rsidRPr="00232E58">
                                      <w:rPr>
                                        <w:szCs w:val="24"/>
                                      </w:rPr>
                                      <w:t xml:space="preserve"> </w:t>
                                    </w:r>
                                    <w:r w:rsidR="007C4245">
                                      <w:rPr>
                                        <w:szCs w:val="24"/>
                                      </w:rPr>
                                      <w:t>Mokinių tėvai, globėjai</w:t>
                                    </w:r>
                                    <w:r w:rsidRPr="00232E58">
                                      <w:rPr>
                                        <w:szCs w:val="24"/>
                                      </w:rPr>
                                      <w:t xml:space="preserve"> </w:t>
                                    </w:r>
                                    <w:r w:rsidRPr="00232E58">
                                      <w:rPr>
                                        <w:b/>
                                        <w:bCs/>
                                        <w:szCs w:val="24"/>
                                      </w:rPr>
                                      <w:t>|</w:t>
                                    </w:r>
                                    <w:r w:rsidRPr="00232E58">
                                      <w:rPr>
                                        <w:szCs w:val="24"/>
                                      </w:rPr>
                                      <w:t xml:space="preserve"> Kiti</w:t>
                                    </w:r>
                                    <w:r>
                                      <w:rPr>
                                        <w:szCs w:val="24"/>
                                      </w:rPr>
                                      <w:t xml:space="preserve"> tretieji asmenys</w:t>
                                    </w:r>
                                  </w:p>
                                </w:txbxContent>
                              </wps:txbx>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536A2F44" id="Grupė 10" o:spid="_x0000_s1042" style="width:458.7pt;height:189pt;mso-position-horizontal-relative:char;mso-position-vertical-relative:line" coordorigin=",4270" coordsize="48234,1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">
                      <v:roundrect id="AutoShape 87" o:spid="_x0000_s1043" style="position:absolute;top:4270;width:48234;height:1199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" fillcolor="white [3212]" strokecolor="#c5e0b3" strokeweight="3pt">
                        <v:textbox>
                          <w:txbxContent>
                            <w:p w14:paraId="5B40AE0F" w14:textId="77777777" w:rsidR="00911D97" w:rsidRPr="00D02345" w:rsidRDefault="00911D97" w:rsidP="00911D97">
                              <w:pPr>
                                <w:spacing w:after="120"/>
                                <w:jc w:val="center"/>
                                <w:rPr>
                                  <w:b/>
                                  <w:bCs/>
                                  <w:szCs w:val="24"/>
                                </w:rPr>
                              </w:pPr>
                              <w:r>
                                <w:rPr>
                                  <w:b/>
                                  <w:bCs/>
                                  <w:szCs w:val="24"/>
                                </w:rPr>
                                <w:t>Dažniausios</w:t>
                              </w:r>
                              <w:r w:rsidRPr="00D02345">
                                <w:rPr>
                                  <w:b/>
                                  <w:bCs/>
                                  <w:szCs w:val="24"/>
                                </w:rPr>
                                <w:t xml:space="preserve"> smur</w:t>
                              </w:r>
                              <w:r>
                                <w:rPr>
                                  <w:b/>
                                  <w:bCs/>
                                  <w:szCs w:val="24"/>
                                </w:rPr>
                                <w:t>to ir priekabiavimo išraiškos (formos)</w:t>
                              </w:r>
                            </w:p>
                            <w:p w14:paraId="5B626E15" w14:textId="77777777" w:rsidR="00911D97" w:rsidRDefault="00911D97" w:rsidP="00911D97">
                              <w:pPr>
                                <w:pStyle w:val="Sraopastraipa"/>
                                <w:ind w:left="57"/>
                                <w:jc w:val="both"/>
                              </w:pPr>
                              <w:r>
                                <w:t xml:space="preserve">Psichologinis spaudimas </w:t>
                              </w:r>
                              <w:r w:rsidRPr="00BF1BF5">
                                <w:rPr>
                                  <w:b/>
                                  <w:bCs/>
                                </w:rPr>
                                <w:t>|</w:t>
                              </w:r>
                              <w:r>
                                <w:t xml:space="preserve"> Neetiškas ir nepagarbus elgesys kitų darbuotojų atžvilgiu </w:t>
                              </w:r>
                              <w:r w:rsidRPr="00BF1BF5">
                                <w:rPr>
                                  <w:b/>
                                  <w:bCs/>
                                </w:rPr>
                                <w:t>|</w:t>
                              </w:r>
                              <w:r>
                                <w:t xml:space="preserve"> Įžeidinėjimas </w:t>
                              </w:r>
                              <w:r w:rsidRPr="00BF1BF5">
                                <w:rPr>
                                  <w:b/>
                                  <w:bCs/>
                                </w:rPr>
                                <w:t>|</w:t>
                              </w:r>
                              <w:r>
                                <w:t xml:space="preserve"> N</w:t>
                              </w:r>
                              <w:r w:rsidRPr="00BE506C">
                                <w:t>epagrįst</w:t>
                              </w:r>
                              <w:r>
                                <w:t>os</w:t>
                              </w:r>
                              <w:r w:rsidRPr="00BE506C">
                                <w:t xml:space="preserve"> pastab</w:t>
                              </w:r>
                              <w:r>
                                <w:t xml:space="preserve">os ir (ar) kritika </w:t>
                              </w:r>
                              <w:r w:rsidRPr="00BF1BF5">
                                <w:rPr>
                                  <w:b/>
                                  <w:bCs/>
                                </w:rPr>
                                <w:t>|</w:t>
                              </w:r>
                              <w:r>
                                <w:t xml:space="preserve"> G</w:t>
                              </w:r>
                              <w:r w:rsidRPr="00BE506C">
                                <w:t>rasinima</w:t>
                              </w:r>
                              <w:r>
                                <w:t xml:space="preserve">s </w:t>
                              </w:r>
                              <w:r w:rsidRPr="00BF1BF5">
                                <w:rPr>
                                  <w:b/>
                                  <w:bCs/>
                                </w:rPr>
                                <w:t>|</w:t>
                              </w:r>
                              <w:r>
                                <w:t xml:space="preserve"> Draudimas </w:t>
                              </w:r>
                              <w:r w:rsidRPr="00BF1BF5">
                                <w:rPr>
                                  <w:b/>
                                  <w:bCs/>
                                </w:rPr>
                                <w:t>|</w:t>
                              </w:r>
                              <w:r>
                                <w:t xml:space="preserve"> Neetiški komentarai </w:t>
                              </w:r>
                              <w:r w:rsidRPr="00BF1BF5">
                                <w:rPr>
                                  <w:b/>
                                  <w:bCs/>
                                </w:rPr>
                                <w:t>|</w:t>
                              </w:r>
                              <w:r>
                                <w:t xml:space="preserve"> Gąsdinimas </w:t>
                              </w:r>
                              <w:r w:rsidRPr="00BF1BF5">
                                <w:rPr>
                                  <w:b/>
                                  <w:bCs/>
                                </w:rPr>
                                <w:t>|</w:t>
                              </w:r>
                              <w:r>
                                <w:t xml:space="preserve"> Žeminimas </w:t>
                              </w:r>
                              <w:r w:rsidRPr="00BF1BF5">
                                <w:rPr>
                                  <w:b/>
                                  <w:bCs/>
                                </w:rPr>
                                <w:t>|</w:t>
                              </w:r>
                              <w:r>
                                <w:t xml:space="preserve"> Užgauliojimas </w:t>
                              </w:r>
                              <w:r w:rsidRPr="00BF1BF5">
                                <w:rPr>
                                  <w:b/>
                                  <w:bCs/>
                                </w:rPr>
                                <w:t>|</w:t>
                              </w:r>
                              <w:r>
                                <w:t xml:space="preserve"> Pasiekimų nuvertinimas </w:t>
                              </w:r>
                              <w:r w:rsidRPr="00BF1BF5">
                                <w:rPr>
                                  <w:b/>
                                  <w:bCs/>
                                </w:rPr>
                                <w:t>|</w:t>
                              </w:r>
                              <w:r w:rsidRPr="00BF1BF5">
                                <w:t xml:space="preserve"> </w:t>
                              </w:r>
                              <w:r>
                                <w:t xml:space="preserve">Šmeižtas </w:t>
                              </w:r>
                              <w:r w:rsidRPr="0091659E">
                                <w:rPr>
                                  <w:b/>
                                  <w:bCs/>
                                </w:rPr>
                                <w:t>|</w:t>
                              </w:r>
                              <w:r>
                                <w:t xml:space="preserve"> Ignoravimas </w:t>
                              </w:r>
                              <w:r w:rsidRPr="0091659E">
                                <w:rPr>
                                  <w:b/>
                                  <w:bCs/>
                                </w:rPr>
                                <w:t>|</w:t>
                              </w:r>
                              <w:r w:rsidRPr="00C94E5F">
                                <w:t xml:space="preserve"> Engimas</w:t>
                              </w:r>
                              <w:r>
                                <w:t xml:space="preserve"> </w:t>
                              </w:r>
                              <w:r w:rsidRPr="00BF1BF5">
                                <w:rPr>
                                  <w:b/>
                                  <w:bCs/>
                                </w:rPr>
                                <w:t>|</w:t>
                              </w:r>
                              <w:r>
                                <w:t xml:space="preserve"> Manipuliavimas </w:t>
                              </w:r>
                              <w:r w:rsidRPr="0091659E">
                                <w:rPr>
                                  <w:b/>
                                  <w:bCs/>
                                </w:rPr>
                                <w:t>|</w:t>
                              </w:r>
                              <w:r>
                                <w:t xml:space="preserve"> Sarkazmas </w:t>
                              </w:r>
                              <w:r w:rsidRPr="0091659E">
                                <w:rPr>
                                  <w:b/>
                                  <w:bCs/>
                                </w:rPr>
                                <w:t>|</w:t>
                              </w:r>
                              <w:r>
                                <w:t xml:space="preserve"> Noras išjuokti </w:t>
                              </w:r>
                              <w:r w:rsidRPr="0091659E">
                                <w:rPr>
                                  <w:b/>
                                  <w:bCs/>
                                </w:rPr>
                                <w:t>|</w:t>
                              </w:r>
                              <w:r>
                                <w:t xml:space="preserve"> Įžeidinėjimas </w:t>
                              </w:r>
                              <w:r w:rsidRPr="00BF1BF5">
                                <w:rPr>
                                  <w:b/>
                                  <w:bCs/>
                                </w:rPr>
                                <w:t>|</w:t>
                              </w:r>
                              <w:r>
                                <w:t xml:space="preserve"> Šaukimas </w:t>
                              </w:r>
                              <w:r w:rsidRPr="0091659E">
                                <w:rPr>
                                  <w:b/>
                                  <w:bCs/>
                                </w:rPr>
                                <w:t>|</w:t>
                              </w:r>
                              <w:r>
                                <w:t xml:space="preserve"> Kitas nepriimtinas elgesys, kuriuo siekiama darbuotoją įskaudinti, įbauginti, sumenkinti.</w:t>
                              </w:r>
                            </w:p>
                          </w:txbxContent>
                        </v:textbox>
                      </v:roundrect>
                      <v:roundrect id="AutoShape 87" o:spid="_x0000_s1044" style="position:absolute;top:17763;width:48234;height:460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" fillcolor="white [3212]" strokecolor="#c5e0b3" strokeweight="3pt">
                        <v:textbox>
                          <w:txbxContent>
                            <w:p w14:paraId="4FD0710A" w14:textId="77777777" w:rsidR="00911D97" w:rsidRDefault="00911D97" w:rsidP="00911D97">
                              <w:pPr>
                                <w:spacing w:after="120"/>
                                <w:jc w:val="center"/>
                                <w:rPr>
                                  <w:b/>
                                  <w:bCs/>
                                  <w:szCs w:val="24"/>
                                </w:rPr>
                              </w:pPr>
                              <w:r>
                                <w:rPr>
                                  <w:b/>
                                  <w:bCs/>
                                  <w:szCs w:val="24"/>
                                </w:rPr>
                                <w:t>Galimi smurtautojai</w:t>
                              </w:r>
                            </w:p>
                            <w:p w14:paraId="0A8D5B63" w14:textId="042C5305" w:rsidR="00911D97" w:rsidRPr="00242577" w:rsidRDefault="00911D97" w:rsidP="00911D97">
                              <w:pPr>
                                <w:pStyle w:val="Sraopastraipa"/>
                                <w:ind w:left="57"/>
                                <w:jc w:val="center"/>
                                <w:rPr>
                                  <w:szCs w:val="24"/>
                                </w:rPr>
                              </w:pPr>
                              <w:r w:rsidRPr="001676FB">
                                <w:rPr>
                                  <w:szCs w:val="24"/>
                                </w:rPr>
                                <w:t>Vienas</w:t>
                              </w:r>
                              <w:r>
                                <w:rPr>
                                  <w:szCs w:val="24"/>
                                </w:rPr>
                                <w:t xml:space="preserve"> darbuotojas</w:t>
                              </w:r>
                              <w:r w:rsidRPr="001676FB">
                                <w:rPr>
                                  <w:szCs w:val="24"/>
                                </w:rPr>
                                <w:t xml:space="preserve"> </w:t>
                              </w:r>
                              <w:r w:rsidRPr="00AC1367">
                                <w:rPr>
                                  <w:b/>
                                  <w:bCs/>
                                  <w:szCs w:val="24"/>
                                </w:rPr>
                                <w:t>|</w:t>
                              </w:r>
                              <w:r w:rsidRPr="00242577">
                                <w:rPr>
                                  <w:szCs w:val="24"/>
                                </w:rPr>
                                <w:t xml:space="preserve"> </w:t>
                              </w:r>
                              <w:r>
                                <w:rPr>
                                  <w:szCs w:val="24"/>
                                </w:rPr>
                                <w:t xml:space="preserve">Darbuotojų </w:t>
                              </w:r>
                              <w:r w:rsidRPr="00232E58">
                                <w:rPr>
                                  <w:szCs w:val="24"/>
                                </w:rPr>
                                <w:t xml:space="preserve">grupė </w:t>
                              </w:r>
                              <w:r w:rsidRPr="00232E58">
                                <w:rPr>
                                  <w:b/>
                                  <w:bCs/>
                                  <w:szCs w:val="24"/>
                                </w:rPr>
                                <w:t>|</w:t>
                              </w:r>
                              <w:r w:rsidRPr="00232E58">
                                <w:rPr>
                                  <w:szCs w:val="24"/>
                                </w:rPr>
                                <w:t xml:space="preserve"> </w:t>
                              </w:r>
                              <w:r w:rsidR="00110AC3">
                                <w:rPr>
                                  <w:szCs w:val="24"/>
                                </w:rPr>
                                <w:t>Mokiniai</w:t>
                              </w:r>
                              <w:r w:rsidRPr="00232E58">
                                <w:rPr>
                                  <w:szCs w:val="24"/>
                                </w:rPr>
                                <w:t xml:space="preserve"> </w:t>
                              </w:r>
                              <w:r w:rsidRPr="00232E58">
                                <w:rPr>
                                  <w:b/>
                                  <w:bCs/>
                                  <w:szCs w:val="24"/>
                                </w:rPr>
                                <w:t>|</w:t>
                              </w:r>
                              <w:r w:rsidRPr="00232E58">
                                <w:rPr>
                                  <w:szCs w:val="24"/>
                                </w:rPr>
                                <w:t xml:space="preserve"> </w:t>
                              </w:r>
                              <w:r w:rsidR="007C4245">
                                <w:rPr>
                                  <w:szCs w:val="24"/>
                                </w:rPr>
                                <w:t>Mokinių tėvai, globėjai</w:t>
                              </w:r>
                              <w:r w:rsidRPr="00232E58">
                                <w:rPr>
                                  <w:szCs w:val="24"/>
                                </w:rPr>
                                <w:t xml:space="preserve"> </w:t>
                              </w:r>
                              <w:r w:rsidRPr="00232E58">
                                <w:rPr>
                                  <w:b/>
                                  <w:bCs/>
                                  <w:szCs w:val="24"/>
                                </w:rPr>
                                <w:t>|</w:t>
                              </w:r>
                              <w:r w:rsidRPr="00232E58">
                                <w:rPr>
                                  <w:szCs w:val="24"/>
                                </w:rPr>
                                <w:t xml:space="preserve"> Kiti</w:t>
                              </w:r>
                              <w:r>
                                <w:rPr>
                                  <w:szCs w:val="24"/>
                                </w:rPr>
                                <w:t xml:space="preserve"> tretieji asmenys</w:t>
                              </w:r>
                            </w:p>
                          </w:txbxContent>
                        </v:textbox>
                      </v:roundrect>
                      <w10:anchorlock/>
                    </v:group>
                  </w:pict>
                </mc:Fallback>
              </mc:AlternateContent>
            </w:r>
          </w:p>
        </w:tc>
      </w:tr>
    </w:tbl>
    <w:p w14:paraId="6EB045FB" w14:textId="77777777" w:rsidR="00911D97" w:rsidRPr="00C50D6F" w:rsidRDefault="00911D97" w:rsidP="00911D97">
      <w:pPr>
        <w:widowControl w:val="0"/>
        <w:shd w:val="clear" w:color="auto" w:fill="FFFFFF"/>
        <w:tabs>
          <w:tab w:val="left" w:pos="1134"/>
          <w:tab w:val="left" w:pos="1276"/>
        </w:tabs>
        <w:autoSpaceDE w:val="0"/>
        <w:autoSpaceDN w:val="0"/>
        <w:adjustRightInd w:val="0"/>
        <w:spacing w:before="120"/>
        <w:jc w:val="both"/>
        <w:outlineLvl w:val="0"/>
        <w:rPr>
          <w:szCs w:val="24"/>
        </w:rPr>
      </w:pPr>
    </w:p>
    <w:p w14:paraId="7B798EEA" w14:textId="77777777" w:rsidR="00911D97" w:rsidRPr="00C50D6F" w:rsidRDefault="00911D97" w:rsidP="00911D97">
      <w:pPr>
        <w:widowControl w:val="0"/>
        <w:shd w:val="clear" w:color="auto" w:fill="FFFFFF"/>
        <w:tabs>
          <w:tab w:val="left" w:pos="1134"/>
          <w:tab w:val="left" w:pos="1276"/>
        </w:tabs>
        <w:autoSpaceDE w:val="0"/>
        <w:autoSpaceDN w:val="0"/>
        <w:adjustRightInd w:val="0"/>
        <w:spacing w:before="120"/>
        <w:jc w:val="center"/>
        <w:outlineLvl w:val="0"/>
        <w:rPr>
          <w:szCs w:val="24"/>
        </w:rPr>
      </w:pPr>
      <w:r w:rsidRPr="00C50D6F">
        <w:rPr>
          <w:noProof/>
          <w:szCs w:val="24"/>
          <w:lang w:eastAsia="lt-LT"/>
        </w:rPr>
        <w:drawing>
          <wp:inline distT="0" distB="0" distL="0" distR="0" wp14:anchorId="510B7ACE" wp14:editId="57123135">
            <wp:extent cx="5962650" cy="3952875"/>
            <wp:effectExtent l="19050" t="0" r="1905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016C9408" w14:textId="77777777" w:rsidR="00911D97" w:rsidRPr="00C50D6F" w:rsidRDefault="00911D97" w:rsidP="00911D97">
      <w:pPr>
        <w:widowControl w:val="0"/>
        <w:numPr>
          <w:ilvl w:val="0"/>
          <w:numId w:val="1"/>
        </w:numPr>
        <w:shd w:val="clear" w:color="auto" w:fill="FFFFFF"/>
        <w:tabs>
          <w:tab w:val="left" w:pos="1134"/>
          <w:tab w:val="left" w:pos="1276"/>
        </w:tabs>
        <w:autoSpaceDE w:val="0"/>
        <w:autoSpaceDN w:val="0"/>
        <w:adjustRightInd w:val="0"/>
        <w:spacing w:before="120"/>
        <w:jc w:val="both"/>
        <w:outlineLvl w:val="0"/>
        <w:rPr>
          <w:b/>
          <w:bCs/>
          <w:szCs w:val="24"/>
        </w:rPr>
      </w:pPr>
      <w:r w:rsidRPr="00C50D6F">
        <w:rPr>
          <w:b/>
          <w:bCs/>
          <w:szCs w:val="24"/>
        </w:rPr>
        <w:t>Smurtas ir priekabiavimas draudžiamas:</w:t>
      </w:r>
    </w:p>
    <w:p w14:paraId="3D77B579" w14:textId="77777777" w:rsidR="00911D97" w:rsidRPr="00C50D6F" w:rsidRDefault="00911D97" w:rsidP="00911D97">
      <w:pPr>
        <w:widowControl w:val="0"/>
        <w:numPr>
          <w:ilvl w:val="1"/>
          <w:numId w:val="1"/>
        </w:numPr>
        <w:shd w:val="clear" w:color="auto" w:fill="FFFFFF"/>
        <w:tabs>
          <w:tab w:val="left" w:pos="1134"/>
          <w:tab w:val="left" w:pos="1276"/>
        </w:tabs>
        <w:autoSpaceDE w:val="0"/>
        <w:autoSpaceDN w:val="0"/>
        <w:adjustRightInd w:val="0"/>
        <w:spacing w:before="120"/>
        <w:jc w:val="both"/>
        <w:outlineLvl w:val="0"/>
        <w:rPr>
          <w:szCs w:val="24"/>
        </w:rPr>
      </w:pPr>
      <w:r w:rsidRPr="00C50D6F">
        <w:rPr>
          <w:szCs w:val="24"/>
        </w:rPr>
        <w:t>darbo vietose, įskaitant viešąsias ir privačias vietas, kai darbuotojas yra darbdavio žinioje ar atlieka pareigas pagal darbo sutartį;</w:t>
      </w:r>
    </w:p>
    <w:p w14:paraId="3479B023" w14:textId="77777777" w:rsidR="00911D97" w:rsidRPr="00C50D6F" w:rsidRDefault="00911D97" w:rsidP="00911D97">
      <w:pPr>
        <w:widowControl w:val="0"/>
        <w:numPr>
          <w:ilvl w:val="1"/>
          <w:numId w:val="1"/>
        </w:numPr>
        <w:shd w:val="clear" w:color="auto" w:fill="FFFFFF"/>
        <w:tabs>
          <w:tab w:val="left" w:pos="1134"/>
          <w:tab w:val="left" w:pos="1276"/>
        </w:tabs>
        <w:autoSpaceDE w:val="0"/>
        <w:autoSpaceDN w:val="0"/>
        <w:adjustRightInd w:val="0"/>
        <w:spacing w:before="120"/>
        <w:jc w:val="both"/>
        <w:outlineLvl w:val="0"/>
        <w:rPr>
          <w:szCs w:val="24"/>
        </w:rPr>
      </w:pPr>
      <w:r w:rsidRPr="00C50D6F">
        <w:rPr>
          <w:szCs w:val="24"/>
        </w:rPr>
        <w:t>pertraukų pailsėti ir pavalgyti metu arba naudojantis buities, sanitarinėmis ir higienos patalpomis;</w:t>
      </w:r>
    </w:p>
    <w:p w14:paraId="3B66F11A" w14:textId="77777777" w:rsidR="00911D97" w:rsidRPr="00C50D6F" w:rsidRDefault="00911D97" w:rsidP="00911D97">
      <w:pPr>
        <w:widowControl w:val="0"/>
        <w:numPr>
          <w:ilvl w:val="1"/>
          <w:numId w:val="1"/>
        </w:numPr>
        <w:shd w:val="clear" w:color="auto" w:fill="FFFFFF"/>
        <w:tabs>
          <w:tab w:val="left" w:pos="1134"/>
          <w:tab w:val="left" w:pos="1276"/>
        </w:tabs>
        <w:autoSpaceDE w:val="0"/>
        <w:autoSpaceDN w:val="0"/>
        <w:adjustRightInd w:val="0"/>
        <w:spacing w:before="120"/>
        <w:jc w:val="both"/>
        <w:outlineLvl w:val="0"/>
        <w:rPr>
          <w:szCs w:val="24"/>
        </w:rPr>
      </w:pPr>
      <w:r w:rsidRPr="00C50D6F">
        <w:rPr>
          <w:szCs w:val="24"/>
        </w:rPr>
        <w:t>su darbu susijusių išvykų, kelionių, mokymų, renginių ar socialinės veiklos metu;</w:t>
      </w:r>
    </w:p>
    <w:p w14:paraId="773C49BC" w14:textId="77777777" w:rsidR="00911D97" w:rsidRPr="00C50D6F" w:rsidRDefault="00911D97" w:rsidP="00911D97">
      <w:pPr>
        <w:widowControl w:val="0"/>
        <w:numPr>
          <w:ilvl w:val="1"/>
          <w:numId w:val="1"/>
        </w:numPr>
        <w:shd w:val="clear" w:color="auto" w:fill="FFFFFF"/>
        <w:tabs>
          <w:tab w:val="left" w:pos="1134"/>
          <w:tab w:val="left" w:pos="1276"/>
        </w:tabs>
        <w:autoSpaceDE w:val="0"/>
        <w:autoSpaceDN w:val="0"/>
        <w:adjustRightInd w:val="0"/>
        <w:spacing w:before="120"/>
        <w:jc w:val="both"/>
        <w:outlineLvl w:val="0"/>
        <w:rPr>
          <w:szCs w:val="24"/>
        </w:rPr>
      </w:pPr>
      <w:r w:rsidRPr="00C50D6F">
        <w:rPr>
          <w:szCs w:val="24"/>
        </w:rPr>
        <w:t>su darbu susijusio bendravimo, įskaitant bendravimą informacinėmis ir elektroninių ryšių technologijomis, metu;</w:t>
      </w:r>
    </w:p>
    <w:p w14:paraId="2A9B46E9" w14:textId="5C541CC9" w:rsidR="00911D97" w:rsidRDefault="00911D97" w:rsidP="00911D97">
      <w:pPr>
        <w:widowControl w:val="0"/>
        <w:numPr>
          <w:ilvl w:val="1"/>
          <w:numId w:val="1"/>
        </w:numPr>
        <w:shd w:val="clear" w:color="auto" w:fill="FFFFFF"/>
        <w:tabs>
          <w:tab w:val="left" w:pos="1134"/>
          <w:tab w:val="left" w:pos="1276"/>
        </w:tabs>
        <w:autoSpaceDE w:val="0"/>
        <w:autoSpaceDN w:val="0"/>
        <w:adjustRightInd w:val="0"/>
        <w:spacing w:before="120"/>
        <w:jc w:val="both"/>
        <w:outlineLvl w:val="0"/>
        <w:rPr>
          <w:szCs w:val="24"/>
        </w:rPr>
      </w:pPr>
      <w:r w:rsidRPr="00C50D6F">
        <w:rPr>
          <w:szCs w:val="24"/>
        </w:rPr>
        <w:t>pakeliui į darbą ar iš darbo.</w:t>
      </w:r>
    </w:p>
    <w:p w14:paraId="21E1265D" w14:textId="77777777" w:rsidR="00DA60DA" w:rsidRPr="00C50D6F" w:rsidRDefault="00DA60DA" w:rsidP="00DA60DA">
      <w:pPr>
        <w:widowControl w:val="0"/>
        <w:shd w:val="clear" w:color="auto" w:fill="FFFFFF"/>
        <w:tabs>
          <w:tab w:val="left" w:pos="1134"/>
          <w:tab w:val="left" w:pos="1276"/>
        </w:tabs>
        <w:autoSpaceDE w:val="0"/>
        <w:autoSpaceDN w:val="0"/>
        <w:adjustRightInd w:val="0"/>
        <w:spacing w:before="120"/>
        <w:ind w:left="851"/>
        <w:jc w:val="both"/>
        <w:outlineLvl w:val="0"/>
        <w:rPr>
          <w:szCs w:val="24"/>
        </w:rPr>
      </w:pPr>
    </w:p>
    <w:p w14:paraId="21FC1A22" w14:textId="77777777" w:rsidR="00911D97" w:rsidRPr="00C50D6F" w:rsidRDefault="00911D97" w:rsidP="00911D97">
      <w:pPr>
        <w:widowControl w:val="0"/>
        <w:numPr>
          <w:ilvl w:val="0"/>
          <w:numId w:val="1"/>
        </w:numPr>
        <w:shd w:val="clear" w:color="auto" w:fill="FFFFFF"/>
        <w:tabs>
          <w:tab w:val="left" w:pos="1134"/>
          <w:tab w:val="left" w:pos="1276"/>
        </w:tabs>
        <w:autoSpaceDE w:val="0"/>
        <w:autoSpaceDN w:val="0"/>
        <w:adjustRightInd w:val="0"/>
        <w:spacing w:before="120"/>
        <w:jc w:val="both"/>
        <w:outlineLvl w:val="0"/>
        <w:rPr>
          <w:szCs w:val="24"/>
        </w:rPr>
      </w:pPr>
      <w:r w:rsidRPr="00C50D6F">
        <w:rPr>
          <w:szCs w:val="24"/>
        </w:rPr>
        <w:lastRenderedPageBreak/>
        <w:t>Prieš smurtą ir priekabiavimą nukreipta strategija numatyta 1 priede.</w:t>
      </w:r>
    </w:p>
    <w:p w14:paraId="5F835ABF" w14:textId="77777777" w:rsidR="00911D97" w:rsidRPr="00C50D6F" w:rsidRDefault="00911D97" w:rsidP="00911D97">
      <w:pPr>
        <w:widowControl w:val="0"/>
        <w:numPr>
          <w:ilvl w:val="0"/>
          <w:numId w:val="1"/>
        </w:numPr>
        <w:shd w:val="clear" w:color="auto" w:fill="FFFFFF"/>
        <w:tabs>
          <w:tab w:val="num" w:pos="-851"/>
          <w:tab w:val="left" w:pos="1134"/>
          <w:tab w:val="left" w:pos="1276"/>
        </w:tabs>
        <w:autoSpaceDE w:val="0"/>
        <w:autoSpaceDN w:val="0"/>
        <w:adjustRightInd w:val="0"/>
        <w:spacing w:before="120"/>
        <w:jc w:val="both"/>
        <w:outlineLvl w:val="0"/>
        <w:rPr>
          <w:szCs w:val="24"/>
        </w:rPr>
      </w:pPr>
      <w:r w:rsidRPr="00C50D6F">
        <w:rPr>
          <w:szCs w:val="24"/>
        </w:rPr>
        <w:t>Darbuotojų, patyrusių arba galimai patyrusių smurtą ir priekabiavimą darbe, veiksmų schema pateikta 2 priede.</w:t>
      </w:r>
    </w:p>
    <w:p w14:paraId="4D3D4DC4" w14:textId="77777777" w:rsidR="00911D97" w:rsidRPr="00C50D6F" w:rsidRDefault="00911D97" w:rsidP="00911D97">
      <w:pPr>
        <w:widowControl w:val="0"/>
        <w:numPr>
          <w:ilvl w:val="0"/>
          <w:numId w:val="2"/>
        </w:numPr>
        <w:shd w:val="clear" w:color="auto" w:fill="FFFFFF"/>
        <w:tabs>
          <w:tab w:val="clear" w:pos="6107"/>
          <w:tab w:val="num" w:pos="0"/>
        </w:tabs>
        <w:autoSpaceDE w:val="0"/>
        <w:autoSpaceDN w:val="0"/>
        <w:adjustRightInd w:val="0"/>
        <w:spacing w:before="360"/>
        <w:ind w:left="426" w:hanging="369"/>
        <w:jc w:val="center"/>
        <w:rPr>
          <w:b/>
          <w:bCs/>
          <w:szCs w:val="24"/>
        </w:rPr>
      </w:pPr>
      <w:r w:rsidRPr="00C50D6F">
        <w:rPr>
          <w:b/>
          <w:bCs/>
          <w:szCs w:val="24"/>
        </w:rPr>
        <w:t>SKYRIUS</w:t>
      </w:r>
    </w:p>
    <w:p w14:paraId="43DD461F" w14:textId="77777777" w:rsidR="00911D97" w:rsidRPr="00C50D6F" w:rsidRDefault="00911D97" w:rsidP="00911D97">
      <w:pPr>
        <w:widowControl w:val="0"/>
        <w:shd w:val="clear" w:color="auto" w:fill="FFFFFF"/>
        <w:autoSpaceDE w:val="0"/>
        <w:autoSpaceDN w:val="0"/>
        <w:adjustRightInd w:val="0"/>
        <w:jc w:val="center"/>
        <w:rPr>
          <w:b/>
          <w:bCs/>
          <w:szCs w:val="24"/>
        </w:rPr>
      </w:pPr>
      <w:r w:rsidRPr="00C50D6F">
        <w:rPr>
          <w:b/>
          <w:bCs/>
          <w:szCs w:val="24"/>
        </w:rPr>
        <w:t>DARBUOTOJŲ ELGESIO (DARBO ETIKOS) TAISYKLĖS</w:t>
      </w:r>
    </w:p>
    <w:p w14:paraId="1AD7FF03" w14:textId="133F4964" w:rsidR="00911D97" w:rsidRPr="00C50D6F" w:rsidRDefault="00911D97" w:rsidP="00911D97">
      <w:pPr>
        <w:widowControl w:val="0"/>
        <w:numPr>
          <w:ilvl w:val="0"/>
          <w:numId w:val="1"/>
        </w:numPr>
        <w:shd w:val="clear" w:color="auto" w:fill="FFFFFF"/>
        <w:tabs>
          <w:tab w:val="left" w:pos="1134"/>
          <w:tab w:val="left" w:pos="1560"/>
        </w:tabs>
        <w:autoSpaceDE w:val="0"/>
        <w:autoSpaceDN w:val="0"/>
        <w:adjustRightInd w:val="0"/>
        <w:spacing w:before="120"/>
        <w:jc w:val="both"/>
        <w:outlineLvl w:val="1"/>
        <w:rPr>
          <w:szCs w:val="24"/>
        </w:rPr>
      </w:pPr>
      <w:r w:rsidRPr="00C50D6F">
        <w:rPr>
          <w:szCs w:val="24"/>
        </w:rPr>
        <w:t xml:space="preserve">Visi </w:t>
      </w:r>
      <w:r w:rsidR="0083150B">
        <w:rPr>
          <w:szCs w:val="24"/>
        </w:rPr>
        <w:t>Gimnazijos</w:t>
      </w:r>
      <w:r w:rsidRPr="00C50D6F">
        <w:rPr>
          <w:szCs w:val="24"/>
        </w:rPr>
        <w:t xml:space="preserve"> darbuotojai turi laikytis </w:t>
      </w:r>
      <w:r w:rsidR="005B1669" w:rsidRPr="00C50D6F">
        <w:rPr>
          <w:szCs w:val="24"/>
        </w:rPr>
        <w:t>Pedagogų</w:t>
      </w:r>
      <w:r w:rsidRPr="00C50D6F">
        <w:rPr>
          <w:szCs w:val="24"/>
        </w:rPr>
        <w:t xml:space="preserve"> etikos kodekse</w:t>
      </w:r>
      <w:r w:rsidR="005B1669" w:rsidRPr="00C50D6F">
        <w:rPr>
          <w:szCs w:val="24"/>
        </w:rPr>
        <w:t>, Darbo tvarkos taisyklėse</w:t>
      </w:r>
      <w:r w:rsidRPr="00C50D6F">
        <w:rPr>
          <w:szCs w:val="24"/>
        </w:rPr>
        <w:t xml:space="preserve"> nustatytų elgesio (darbo etikos) taisyklių, kuriomis siekiama sukurti darbo aplinką, ginančią ir saugančią</w:t>
      </w:r>
      <w:r w:rsidRPr="00C50D6F">
        <w:t xml:space="preserve"> darbuotojo ar darbuotojų grupės garbę ir orumą, fizinį ar psichologinį neliečiamumą.</w:t>
      </w:r>
    </w:p>
    <w:p w14:paraId="6B5ED135" w14:textId="77777777" w:rsidR="00911D97" w:rsidRPr="00C50D6F" w:rsidRDefault="00911D97" w:rsidP="00911D97">
      <w:pPr>
        <w:widowControl w:val="0"/>
        <w:numPr>
          <w:ilvl w:val="0"/>
          <w:numId w:val="1"/>
        </w:numPr>
        <w:shd w:val="clear" w:color="auto" w:fill="FFFFFF"/>
        <w:tabs>
          <w:tab w:val="left" w:pos="1276"/>
          <w:tab w:val="left" w:pos="1560"/>
        </w:tabs>
        <w:autoSpaceDE w:val="0"/>
        <w:autoSpaceDN w:val="0"/>
        <w:adjustRightInd w:val="0"/>
        <w:spacing w:before="120"/>
        <w:jc w:val="both"/>
        <w:outlineLvl w:val="1"/>
        <w:rPr>
          <w:szCs w:val="24"/>
        </w:rPr>
      </w:pPr>
      <w:r w:rsidRPr="00C50D6F">
        <w:rPr>
          <w:szCs w:val="24"/>
        </w:rPr>
        <w:t>Pagrindinės darbuotojų elgesio taisyklės numatytos 3 priede.</w:t>
      </w:r>
    </w:p>
    <w:p w14:paraId="2F8CC428" w14:textId="77777777" w:rsidR="00911D97" w:rsidRPr="00C50D6F" w:rsidRDefault="00911D97" w:rsidP="00911D97">
      <w:pPr>
        <w:widowControl w:val="0"/>
        <w:numPr>
          <w:ilvl w:val="0"/>
          <w:numId w:val="2"/>
        </w:numPr>
        <w:shd w:val="clear" w:color="auto" w:fill="FFFFFF"/>
        <w:tabs>
          <w:tab w:val="clear" w:pos="6107"/>
          <w:tab w:val="num" w:pos="0"/>
        </w:tabs>
        <w:autoSpaceDE w:val="0"/>
        <w:autoSpaceDN w:val="0"/>
        <w:adjustRightInd w:val="0"/>
        <w:spacing w:before="360"/>
        <w:ind w:left="426" w:hanging="369"/>
        <w:jc w:val="center"/>
        <w:rPr>
          <w:b/>
          <w:bCs/>
          <w:szCs w:val="24"/>
        </w:rPr>
      </w:pPr>
      <w:r w:rsidRPr="00C50D6F">
        <w:rPr>
          <w:b/>
          <w:bCs/>
          <w:szCs w:val="24"/>
        </w:rPr>
        <w:t>SKYRIUS</w:t>
      </w:r>
    </w:p>
    <w:p w14:paraId="464E0D92" w14:textId="77777777" w:rsidR="00911D97" w:rsidRPr="00C50D6F" w:rsidRDefault="00911D97" w:rsidP="00911D97">
      <w:pPr>
        <w:widowControl w:val="0"/>
        <w:shd w:val="clear" w:color="auto" w:fill="FFFFFF"/>
        <w:tabs>
          <w:tab w:val="left" w:pos="1134"/>
          <w:tab w:val="left" w:pos="1276"/>
        </w:tabs>
        <w:autoSpaceDE w:val="0"/>
        <w:autoSpaceDN w:val="0"/>
        <w:adjustRightInd w:val="0"/>
        <w:jc w:val="center"/>
        <w:outlineLvl w:val="0"/>
        <w:rPr>
          <w:b/>
          <w:bCs/>
          <w:szCs w:val="24"/>
        </w:rPr>
      </w:pPr>
      <w:r w:rsidRPr="00C50D6F">
        <w:rPr>
          <w:b/>
          <w:bCs/>
          <w:szCs w:val="24"/>
        </w:rPr>
        <w:t>PRANEŠIMŲ APIE SMURTĄ IR PRIEKABIAVIMĄ PATEIKIMO IR NAGRINĖJIMO TVARKA</w:t>
      </w:r>
    </w:p>
    <w:p w14:paraId="3B6B681D" w14:textId="77777777" w:rsidR="00911D97" w:rsidRPr="00C50D6F" w:rsidRDefault="00911D97" w:rsidP="00911D97">
      <w:pPr>
        <w:widowControl w:val="0"/>
        <w:numPr>
          <w:ilvl w:val="0"/>
          <w:numId w:val="1"/>
        </w:numPr>
        <w:shd w:val="clear" w:color="auto" w:fill="FFFFFF"/>
        <w:tabs>
          <w:tab w:val="left" w:pos="1276"/>
        </w:tabs>
        <w:autoSpaceDE w:val="0"/>
        <w:autoSpaceDN w:val="0"/>
        <w:adjustRightInd w:val="0"/>
        <w:spacing w:before="120"/>
        <w:ind w:right="1"/>
        <w:jc w:val="both"/>
        <w:outlineLvl w:val="0"/>
        <w:rPr>
          <w:szCs w:val="24"/>
        </w:rPr>
      </w:pPr>
      <w:r w:rsidRPr="00C50D6F">
        <w:rPr>
          <w:szCs w:val="24"/>
        </w:rPr>
        <w:t>Darbuotojas, pagrįstai manantis, kad patyrė ar galimai patyrė smurtą ir priekabiavimą, turi teisę apie tai pranešti žodžiu arba raštu atsakingam asmeniui.</w:t>
      </w:r>
    </w:p>
    <w:p w14:paraId="228604B7" w14:textId="77777777" w:rsidR="00911D97" w:rsidRPr="00C50D6F" w:rsidRDefault="00911D97" w:rsidP="00135696">
      <w:pPr>
        <w:widowControl w:val="0"/>
        <w:numPr>
          <w:ilvl w:val="0"/>
          <w:numId w:val="1"/>
        </w:numPr>
        <w:shd w:val="clear" w:color="auto" w:fill="FFFFFF"/>
        <w:tabs>
          <w:tab w:val="left" w:pos="1276"/>
          <w:tab w:val="left" w:pos="1418"/>
        </w:tabs>
        <w:autoSpaceDE w:val="0"/>
        <w:autoSpaceDN w:val="0"/>
        <w:adjustRightInd w:val="0"/>
        <w:spacing w:before="120"/>
        <w:ind w:right="1"/>
        <w:jc w:val="both"/>
        <w:outlineLvl w:val="0"/>
        <w:rPr>
          <w:szCs w:val="24"/>
        </w:rPr>
      </w:pPr>
      <w:r w:rsidRPr="00C50D6F">
        <w:rPr>
          <w:szCs w:val="24"/>
        </w:rPr>
        <w:t>Pranešime darbuotojui rekomenduojama nurodyti:</w:t>
      </w:r>
    </w:p>
    <w:p w14:paraId="0A6FB4B4" w14:textId="77777777" w:rsidR="00911D97" w:rsidRPr="00C50D6F" w:rsidRDefault="00911D97" w:rsidP="00135696">
      <w:pPr>
        <w:widowControl w:val="0"/>
        <w:numPr>
          <w:ilvl w:val="1"/>
          <w:numId w:val="1"/>
        </w:numPr>
        <w:shd w:val="clear" w:color="auto" w:fill="FFFFFF"/>
        <w:tabs>
          <w:tab w:val="left" w:pos="1418"/>
        </w:tabs>
        <w:autoSpaceDE w:val="0"/>
        <w:autoSpaceDN w:val="0"/>
        <w:adjustRightInd w:val="0"/>
        <w:spacing w:before="120"/>
        <w:ind w:right="1"/>
        <w:jc w:val="both"/>
        <w:outlineLvl w:val="1"/>
        <w:rPr>
          <w:szCs w:val="24"/>
        </w:rPr>
      </w:pPr>
      <w:r w:rsidRPr="00C50D6F">
        <w:rPr>
          <w:szCs w:val="24"/>
        </w:rPr>
        <w:t>įvykio situaciją, apraiškas ir aplinkybes</w:t>
      </w:r>
      <w:r w:rsidRPr="00C50D6F">
        <w:rPr>
          <w:bCs/>
          <w:szCs w:val="24"/>
        </w:rPr>
        <w:t>;</w:t>
      </w:r>
    </w:p>
    <w:p w14:paraId="7A741728" w14:textId="507F6564" w:rsidR="00911D97" w:rsidRPr="00C50D6F" w:rsidRDefault="00911D97" w:rsidP="00135696">
      <w:pPr>
        <w:widowControl w:val="0"/>
        <w:numPr>
          <w:ilvl w:val="1"/>
          <w:numId w:val="1"/>
        </w:numPr>
        <w:shd w:val="clear" w:color="auto" w:fill="FFFFFF"/>
        <w:tabs>
          <w:tab w:val="left" w:pos="1418"/>
        </w:tabs>
        <w:autoSpaceDE w:val="0"/>
        <w:autoSpaceDN w:val="0"/>
        <w:adjustRightInd w:val="0"/>
        <w:spacing w:before="120"/>
        <w:ind w:right="1"/>
        <w:jc w:val="both"/>
        <w:outlineLvl w:val="1"/>
        <w:rPr>
          <w:szCs w:val="24"/>
        </w:rPr>
      </w:pPr>
      <w:r w:rsidRPr="00C50D6F">
        <w:rPr>
          <w:szCs w:val="24"/>
        </w:rPr>
        <w:t xml:space="preserve">ar nepriimtinai elgėsi </w:t>
      </w:r>
      <w:r w:rsidR="0083150B">
        <w:rPr>
          <w:szCs w:val="24"/>
        </w:rPr>
        <w:t>Gimnazijoje</w:t>
      </w:r>
      <w:r w:rsidRPr="00C50D6F">
        <w:rPr>
          <w:szCs w:val="24"/>
        </w:rPr>
        <w:t xml:space="preserve"> dirbantis asmuo ar kitas asmuo (</w:t>
      </w:r>
      <w:r w:rsidR="000E31BA">
        <w:rPr>
          <w:szCs w:val="24"/>
        </w:rPr>
        <w:t>mokinys</w:t>
      </w:r>
      <w:r w:rsidRPr="00C50D6F">
        <w:rPr>
          <w:szCs w:val="24"/>
        </w:rPr>
        <w:t xml:space="preserve"> ir kt.), jei yra žinoma, pateikti detalesnę informaciją (vardą, pavardę ir pan.);</w:t>
      </w:r>
    </w:p>
    <w:p w14:paraId="52A95B75" w14:textId="77777777" w:rsidR="00911D97" w:rsidRPr="00C50D6F" w:rsidRDefault="00911D97" w:rsidP="00135696">
      <w:pPr>
        <w:widowControl w:val="0"/>
        <w:numPr>
          <w:ilvl w:val="1"/>
          <w:numId w:val="1"/>
        </w:numPr>
        <w:shd w:val="clear" w:color="auto" w:fill="FFFFFF"/>
        <w:tabs>
          <w:tab w:val="left" w:pos="1418"/>
        </w:tabs>
        <w:autoSpaceDE w:val="0"/>
        <w:autoSpaceDN w:val="0"/>
        <w:adjustRightInd w:val="0"/>
        <w:spacing w:before="120"/>
        <w:ind w:right="1"/>
        <w:jc w:val="both"/>
        <w:outlineLvl w:val="1"/>
        <w:rPr>
          <w:szCs w:val="24"/>
        </w:rPr>
      </w:pPr>
      <w:bookmarkStart w:id="0" w:name="_Hlk531942671"/>
      <w:r w:rsidRPr="00C50D6F">
        <w:rPr>
          <w:szCs w:val="24"/>
        </w:rPr>
        <w:t>galimus liudininkus;</w:t>
      </w:r>
    </w:p>
    <w:p w14:paraId="46267025" w14:textId="77777777" w:rsidR="00911D97" w:rsidRPr="00C50D6F" w:rsidRDefault="00911D97" w:rsidP="00135696">
      <w:pPr>
        <w:widowControl w:val="0"/>
        <w:numPr>
          <w:ilvl w:val="1"/>
          <w:numId w:val="1"/>
        </w:numPr>
        <w:shd w:val="clear" w:color="auto" w:fill="FFFFFF"/>
        <w:tabs>
          <w:tab w:val="left" w:pos="1418"/>
        </w:tabs>
        <w:autoSpaceDE w:val="0"/>
        <w:autoSpaceDN w:val="0"/>
        <w:adjustRightInd w:val="0"/>
        <w:spacing w:before="120"/>
        <w:ind w:right="1"/>
        <w:jc w:val="both"/>
        <w:outlineLvl w:val="1"/>
        <w:rPr>
          <w:szCs w:val="24"/>
        </w:rPr>
      </w:pPr>
      <w:r w:rsidRPr="00C50D6F">
        <w:rPr>
          <w:szCs w:val="24"/>
        </w:rPr>
        <w:t xml:space="preserve">pateikti kitą turimą informaciją (teisėtai padarytus garso įrašus, </w:t>
      </w:r>
      <w:proofErr w:type="spellStart"/>
      <w:r w:rsidRPr="00C50D6F">
        <w:rPr>
          <w:szCs w:val="24"/>
        </w:rPr>
        <w:t>susirašinėjimus</w:t>
      </w:r>
      <w:proofErr w:type="spellEnd"/>
      <w:r w:rsidRPr="00C50D6F">
        <w:rPr>
          <w:szCs w:val="24"/>
        </w:rPr>
        <w:t xml:space="preserve"> ir pan.).</w:t>
      </w:r>
    </w:p>
    <w:bookmarkEnd w:id="0"/>
    <w:p w14:paraId="4BA910B6" w14:textId="77777777" w:rsidR="00911D97" w:rsidRPr="00C50D6F" w:rsidRDefault="00911D97" w:rsidP="00911D97">
      <w:pPr>
        <w:widowControl w:val="0"/>
        <w:numPr>
          <w:ilvl w:val="0"/>
          <w:numId w:val="1"/>
        </w:numPr>
        <w:shd w:val="clear" w:color="auto" w:fill="FFFFFF"/>
        <w:tabs>
          <w:tab w:val="left" w:pos="1276"/>
          <w:tab w:val="left" w:pos="1560"/>
        </w:tabs>
        <w:autoSpaceDE w:val="0"/>
        <w:autoSpaceDN w:val="0"/>
        <w:adjustRightInd w:val="0"/>
        <w:spacing w:before="120"/>
        <w:jc w:val="both"/>
        <w:outlineLvl w:val="1"/>
        <w:rPr>
          <w:szCs w:val="24"/>
        </w:rPr>
      </w:pPr>
      <w:r w:rsidRPr="00C50D6F">
        <w:rPr>
          <w:szCs w:val="24"/>
        </w:rPr>
        <w:t>Visi pranešimai (tiek žodiniai, tiek rašytiniai) turi būti registruojami bei nagrinėjami. Atsakingas asmuo, pranešimus registruoja neviešame registre (4 priedas).</w:t>
      </w:r>
    </w:p>
    <w:p w14:paraId="2FF2E4B8" w14:textId="77777777" w:rsidR="00911D97" w:rsidRPr="00C50D6F" w:rsidRDefault="00911D97" w:rsidP="00911D97">
      <w:pPr>
        <w:widowControl w:val="0"/>
        <w:numPr>
          <w:ilvl w:val="0"/>
          <w:numId w:val="1"/>
        </w:numPr>
        <w:shd w:val="clear" w:color="auto" w:fill="FFFFFF"/>
        <w:tabs>
          <w:tab w:val="left" w:pos="1276"/>
          <w:tab w:val="left" w:pos="1560"/>
        </w:tabs>
        <w:autoSpaceDE w:val="0"/>
        <w:autoSpaceDN w:val="0"/>
        <w:adjustRightInd w:val="0"/>
        <w:spacing w:before="120"/>
        <w:jc w:val="both"/>
        <w:outlineLvl w:val="1"/>
        <w:rPr>
          <w:szCs w:val="24"/>
        </w:rPr>
      </w:pPr>
      <w:r w:rsidRPr="00C50D6F">
        <w:rPr>
          <w:szCs w:val="24"/>
        </w:rPr>
        <w:t>Jei pranešimas gaunamas paštu, dokumentų valdymo funkcijas atliekantis darbuotojas pranešimo neregistruoja. Nedelsdamas, bet ne vėliau kaip kitą darbo dieną, jį perduoda atsakingam asmeniui, kuris užregistruoja jį tam skirtame registre.</w:t>
      </w:r>
    </w:p>
    <w:p w14:paraId="143D2F14" w14:textId="2FF7F1DE" w:rsidR="00911D97" w:rsidRPr="00C50D6F" w:rsidRDefault="00911D97" w:rsidP="00911D97">
      <w:pPr>
        <w:widowControl w:val="0"/>
        <w:numPr>
          <w:ilvl w:val="0"/>
          <w:numId w:val="1"/>
        </w:numPr>
        <w:shd w:val="clear" w:color="auto" w:fill="FFFFFF"/>
        <w:tabs>
          <w:tab w:val="left" w:pos="1276"/>
          <w:tab w:val="left" w:pos="1560"/>
        </w:tabs>
        <w:autoSpaceDE w:val="0"/>
        <w:autoSpaceDN w:val="0"/>
        <w:adjustRightInd w:val="0"/>
        <w:spacing w:before="120"/>
        <w:jc w:val="both"/>
        <w:outlineLvl w:val="1"/>
        <w:rPr>
          <w:szCs w:val="24"/>
        </w:rPr>
      </w:pPr>
      <w:r w:rsidRPr="00C50D6F">
        <w:rPr>
          <w:szCs w:val="24"/>
        </w:rPr>
        <w:t xml:space="preserve">Atsakingas asmuo gautą informaciją nedelsiant, bet ne vėliau kaip kitą darbo dieną, turi pateikti </w:t>
      </w:r>
      <w:r w:rsidR="0083150B">
        <w:rPr>
          <w:szCs w:val="24"/>
        </w:rPr>
        <w:t>Gimnazijos</w:t>
      </w:r>
      <w:r w:rsidRPr="00C50D6F">
        <w:rPr>
          <w:szCs w:val="24"/>
        </w:rPr>
        <w:t xml:space="preserve"> vadovui.</w:t>
      </w:r>
    </w:p>
    <w:p w14:paraId="0A43C9A4" w14:textId="2248DA57" w:rsidR="00911D97" w:rsidRPr="00C50D6F" w:rsidRDefault="0083150B" w:rsidP="00911D97">
      <w:pPr>
        <w:widowControl w:val="0"/>
        <w:numPr>
          <w:ilvl w:val="0"/>
          <w:numId w:val="1"/>
        </w:numPr>
        <w:shd w:val="clear" w:color="auto" w:fill="FFFFFF"/>
        <w:tabs>
          <w:tab w:val="left" w:pos="1276"/>
          <w:tab w:val="left" w:pos="1560"/>
        </w:tabs>
        <w:autoSpaceDE w:val="0"/>
        <w:autoSpaceDN w:val="0"/>
        <w:adjustRightInd w:val="0"/>
        <w:spacing w:before="120"/>
        <w:jc w:val="both"/>
        <w:outlineLvl w:val="1"/>
        <w:rPr>
          <w:szCs w:val="24"/>
        </w:rPr>
      </w:pPr>
      <w:r>
        <w:rPr>
          <w:szCs w:val="24"/>
        </w:rPr>
        <w:t>Gimnazijos</w:t>
      </w:r>
      <w:r w:rsidR="00911D97" w:rsidRPr="00C50D6F">
        <w:rPr>
          <w:szCs w:val="24"/>
        </w:rPr>
        <w:t xml:space="preserve"> vadovas, įvertinęs gauto pranešimo situaciją, apraiškas ir aplinkybes, nurodo atsakingam asmeniui arba komisijai išnagrinėti smurto ir priekabiavimo darbe atvejį. Komisija sudaroma visiems smurto ir priekabiavimo darbe atvejams nagrinėti arba konkrečiam smurto ir priekabiavimo darbe atvejui nagrinėti, susidarius tam tikroms aplinkybėms (pvz.: vieno iš komisijos narių laikinojo nedarbingumo, atostogų, komandiruotės metu, taip pat jei pranešimas gautas dėl komisijos nario / narių nepriimtino elgesio ir pan.).</w:t>
      </w:r>
    </w:p>
    <w:p w14:paraId="659B54F8" w14:textId="77777777" w:rsidR="00911D97" w:rsidRPr="00C50D6F" w:rsidRDefault="00911D97" w:rsidP="00911D97">
      <w:pPr>
        <w:widowControl w:val="0"/>
        <w:numPr>
          <w:ilvl w:val="0"/>
          <w:numId w:val="1"/>
        </w:numPr>
        <w:shd w:val="clear" w:color="auto" w:fill="FFFFFF"/>
        <w:tabs>
          <w:tab w:val="left" w:pos="1276"/>
          <w:tab w:val="left" w:pos="1560"/>
        </w:tabs>
        <w:autoSpaceDE w:val="0"/>
        <w:autoSpaceDN w:val="0"/>
        <w:adjustRightInd w:val="0"/>
        <w:spacing w:before="120"/>
        <w:jc w:val="both"/>
        <w:outlineLvl w:val="1"/>
        <w:rPr>
          <w:szCs w:val="24"/>
        </w:rPr>
      </w:pPr>
      <w:r w:rsidRPr="00C50D6F">
        <w:rPr>
          <w:szCs w:val="24"/>
        </w:rPr>
        <w:t>Pagrindinės atsakingo asmens arba komisijos funkcijos:</w:t>
      </w:r>
    </w:p>
    <w:p w14:paraId="1317975F" w14:textId="77777777" w:rsidR="00911D97" w:rsidRPr="00C50D6F" w:rsidRDefault="00911D97" w:rsidP="00135696">
      <w:pPr>
        <w:widowControl w:val="0"/>
        <w:numPr>
          <w:ilvl w:val="1"/>
          <w:numId w:val="1"/>
        </w:numPr>
        <w:shd w:val="clear" w:color="auto" w:fill="FFFFFF"/>
        <w:tabs>
          <w:tab w:val="left" w:pos="1276"/>
          <w:tab w:val="left" w:pos="1418"/>
        </w:tabs>
        <w:autoSpaceDE w:val="0"/>
        <w:autoSpaceDN w:val="0"/>
        <w:adjustRightInd w:val="0"/>
        <w:spacing w:before="120"/>
        <w:jc w:val="both"/>
        <w:outlineLvl w:val="1"/>
        <w:rPr>
          <w:szCs w:val="24"/>
        </w:rPr>
      </w:pPr>
      <w:r w:rsidRPr="00C50D6F">
        <w:rPr>
          <w:szCs w:val="24"/>
          <w:lang w:eastAsia="lt-LT"/>
        </w:rPr>
        <w:t>įvertinti</w:t>
      </w:r>
      <w:r w:rsidRPr="00C50D6F">
        <w:rPr>
          <w:szCs w:val="24"/>
        </w:rPr>
        <w:t xml:space="preserve"> gautą informaciją apie patirtą smurtą ir priekabiavimą</w:t>
      </w:r>
      <w:r w:rsidRPr="00C50D6F">
        <w:rPr>
          <w:szCs w:val="24"/>
          <w:lang w:eastAsia="lt-LT"/>
        </w:rPr>
        <w:t xml:space="preserve"> per įmanomai trumpiausią laiką, bet ne vėliau kaip per 5 darbo dienas nuo pranešimo gavimo dienos;</w:t>
      </w:r>
    </w:p>
    <w:p w14:paraId="0B16D2DC" w14:textId="77777777" w:rsidR="00911D97" w:rsidRPr="00C50D6F" w:rsidRDefault="00911D97" w:rsidP="00135696">
      <w:pPr>
        <w:widowControl w:val="0"/>
        <w:numPr>
          <w:ilvl w:val="1"/>
          <w:numId w:val="1"/>
        </w:numPr>
        <w:shd w:val="clear" w:color="auto" w:fill="FFFFFF"/>
        <w:tabs>
          <w:tab w:val="left" w:pos="1276"/>
          <w:tab w:val="left" w:pos="1418"/>
        </w:tabs>
        <w:autoSpaceDE w:val="0"/>
        <w:autoSpaceDN w:val="0"/>
        <w:adjustRightInd w:val="0"/>
        <w:spacing w:before="120"/>
        <w:jc w:val="both"/>
        <w:outlineLvl w:val="1"/>
        <w:rPr>
          <w:szCs w:val="24"/>
        </w:rPr>
      </w:pPr>
      <w:bookmarkStart w:id="1" w:name="_Hlk115880423"/>
      <w:r w:rsidRPr="00C50D6F">
        <w:rPr>
          <w:szCs w:val="24"/>
        </w:rPr>
        <w:t>apklausti pranešimą pateikusį asmenį ir asmenį, kurio elgesys skundžiamas (šalys apklausiamos atskirai). Prireikus apklausti kitus asmenis, galinčius suteikti papildomos informacijos, jei to pageidauja pranešimą pateikęs asmuo. Visos apklausos turi būti protokoluojamos</w:t>
      </w:r>
      <w:bookmarkEnd w:id="1"/>
      <w:r w:rsidRPr="00C50D6F">
        <w:rPr>
          <w:szCs w:val="24"/>
        </w:rPr>
        <w:t>;</w:t>
      </w:r>
    </w:p>
    <w:p w14:paraId="05A3F002" w14:textId="77777777" w:rsidR="00911D97" w:rsidRPr="00C50D6F" w:rsidRDefault="00911D97" w:rsidP="00135696">
      <w:pPr>
        <w:widowControl w:val="0"/>
        <w:numPr>
          <w:ilvl w:val="1"/>
          <w:numId w:val="1"/>
        </w:numPr>
        <w:shd w:val="clear" w:color="auto" w:fill="FFFFFF"/>
        <w:tabs>
          <w:tab w:val="left" w:pos="1276"/>
          <w:tab w:val="left" w:pos="1418"/>
        </w:tabs>
        <w:autoSpaceDE w:val="0"/>
        <w:autoSpaceDN w:val="0"/>
        <w:adjustRightInd w:val="0"/>
        <w:spacing w:before="120"/>
        <w:jc w:val="both"/>
        <w:outlineLvl w:val="1"/>
        <w:rPr>
          <w:szCs w:val="24"/>
        </w:rPr>
      </w:pPr>
      <w:r w:rsidRPr="00C50D6F">
        <w:rPr>
          <w:szCs w:val="24"/>
          <w:lang w:eastAsia="lt-LT"/>
        </w:rPr>
        <w:lastRenderedPageBreak/>
        <w:t xml:space="preserve">jei reikia, </w:t>
      </w:r>
      <w:r w:rsidRPr="00C50D6F">
        <w:rPr>
          <w:szCs w:val="24"/>
        </w:rPr>
        <w:t>surinkti papildomą informaciją, susijusią su pranešimu, išsiaiškinti papildomas įvykio aplinkybes;</w:t>
      </w:r>
    </w:p>
    <w:p w14:paraId="7D3B2509" w14:textId="77777777" w:rsidR="00911D97" w:rsidRPr="00C50D6F" w:rsidRDefault="00911D97" w:rsidP="00135696">
      <w:pPr>
        <w:widowControl w:val="0"/>
        <w:numPr>
          <w:ilvl w:val="1"/>
          <w:numId w:val="1"/>
        </w:numPr>
        <w:shd w:val="clear" w:color="auto" w:fill="FFFFFF"/>
        <w:tabs>
          <w:tab w:val="left" w:pos="1276"/>
          <w:tab w:val="left" w:pos="1418"/>
        </w:tabs>
        <w:autoSpaceDE w:val="0"/>
        <w:autoSpaceDN w:val="0"/>
        <w:adjustRightInd w:val="0"/>
        <w:spacing w:before="120"/>
        <w:jc w:val="both"/>
        <w:outlineLvl w:val="1"/>
        <w:rPr>
          <w:szCs w:val="24"/>
        </w:rPr>
      </w:pPr>
      <w:r w:rsidRPr="00C50D6F">
        <w:rPr>
          <w:szCs w:val="24"/>
        </w:rPr>
        <w:t>išnagrinėti smurto ir priekabiavimo darbe atvejį</w:t>
      </w:r>
      <w:r w:rsidRPr="00C50D6F">
        <w:rPr>
          <w:szCs w:val="24"/>
          <w:lang w:eastAsia="lt-LT"/>
        </w:rPr>
        <w:t xml:space="preserve"> per įmanomai trumpiausią laiką, bet ne vėliau kaip per 1 mėnesį nuo pranešimo gavimo dienos;</w:t>
      </w:r>
    </w:p>
    <w:p w14:paraId="6108BFD5" w14:textId="63BA8F1F" w:rsidR="00911D97" w:rsidRPr="00C50D6F" w:rsidRDefault="00911D97" w:rsidP="00135696">
      <w:pPr>
        <w:widowControl w:val="0"/>
        <w:numPr>
          <w:ilvl w:val="1"/>
          <w:numId w:val="1"/>
        </w:numPr>
        <w:shd w:val="clear" w:color="auto" w:fill="FFFFFF"/>
        <w:tabs>
          <w:tab w:val="left" w:pos="1276"/>
          <w:tab w:val="left" w:pos="1418"/>
        </w:tabs>
        <w:autoSpaceDE w:val="0"/>
        <w:autoSpaceDN w:val="0"/>
        <w:adjustRightInd w:val="0"/>
        <w:spacing w:before="120"/>
        <w:jc w:val="both"/>
        <w:outlineLvl w:val="1"/>
        <w:rPr>
          <w:szCs w:val="24"/>
        </w:rPr>
      </w:pPr>
      <w:r w:rsidRPr="00C50D6F">
        <w:rPr>
          <w:szCs w:val="24"/>
        </w:rPr>
        <w:t xml:space="preserve">išnagrinėjus smurto ir priekabiavimo darbe atvejį, pateikti </w:t>
      </w:r>
      <w:r w:rsidR="0083150B">
        <w:rPr>
          <w:szCs w:val="24"/>
        </w:rPr>
        <w:t>Gimnazijos</w:t>
      </w:r>
      <w:r w:rsidR="00DA42E9" w:rsidRPr="00C50D6F">
        <w:rPr>
          <w:szCs w:val="24"/>
        </w:rPr>
        <w:t xml:space="preserve"> </w:t>
      </w:r>
      <w:r w:rsidRPr="00C50D6F">
        <w:rPr>
          <w:szCs w:val="24"/>
        </w:rPr>
        <w:t>vadovui, kuris priima sprendimą dėl tolimesnių veiksmų ir (ar) priemonių taikymo. Apie priimtą sprendimą informuoti darbuotoją, pateikusį pranešimą (jei darbuotojas to pageidavo).</w:t>
      </w:r>
    </w:p>
    <w:p w14:paraId="27B42812" w14:textId="77777777" w:rsidR="00911D97" w:rsidRPr="00C50D6F" w:rsidRDefault="00911D97" w:rsidP="00911D97">
      <w:pPr>
        <w:widowControl w:val="0"/>
        <w:numPr>
          <w:ilvl w:val="0"/>
          <w:numId w:val="1"/>
        </w:numPr>
        <w:shd w:val="clear" w:color="auto" w:fill="FFFFFF"/>
        <w:tabs>
          <w:tab w:val="left" w:pos="1276"/>
          <w:tab w:val="left" w:pos="1560"/>
        </w:tabs>
        <w:autoSpaceDE w:val="0"/>
        <w:autoSpaceDN w:val="0"/>
        <w:adjustRightInd w:val="0"/>
        <w:spacing w:before="120"/>
        <w:jc w:val="both"/>
        <w:outlineLvl w:val="1"/>
        <w:rPr>
          <w:szCs w:val="24"/>
        </w:rPr>
      </w:pPr>
      <w:r w:rsidRPr="00C50D6F">
        <w:rPr>
          <w:szCs w:val="24"/>
        </w:rPr>
        <w:t>Atsakingas asmuo arba komisija turi teisę:</w:t>
      </w:r>
    </w:p>
    <w:p w14:paraId="4571FE46" w14:textId="4F2905D8" w:rsidR="00911D97" w:rsidRPr="00C50D6F" w:rsidRDefault="00911D97" w:rsidP="00911D97">
      <w:pPr>
        <w:widowControl w:val="0"/>
        <w:numPr>
          <w:ilvl w:val="1"/>
          <w:numId w:val="1"/>
        </w:numPr>
        <w:shd w:val="clear" w:color="auto" w:fill="FFFFFF"/>
        <w:tabs>
          <w:tab w:val="left" w:pos="1418"/>
          <w:tab w:val="left" w:pos="1560"/>
        </w:tabs>
        <w:autoSpaceDE w:val="0"/>
        <w:autoSpaceDN w:val="0"/>
        <w:adjustRightInd w:val="0"/>
        <w:spacing w:before="120"/>
        <w:jc w:val="both"/>
        <w:outlineLvl w:val="1"/>
        <w:rPr>
          <w:szCs w:val="24"/>
        </w:rPr>
      </w:pPr>
      <w:r w:rsidRPr="00C50D6F">
        <w:rPr>
          <w:szCs w:val="24"/>
        </w:rPr>
        <w:t xml:space="preserve">siūlyti </w:t>
      </w:r>
      <w:r w:rsidR="0083150B">
        <w:rPr>
          <w:szCs w:val="24"/>
        </w:rPr>
        <w:t>Gimnazijos</w:t>
      </w:r>
      <w:r w:rsidRPr="00C50D6F">
        <w:rPr>
          <w:szCs w:val="24"/>
        </w:rPr>
        <w:t xml:space="preserve"> vadovui, nukentėjusiajam suteikti galimybę neatvykti į darbo vietą, kol bus nagrinėjimas pranešimas;</w:t>
      </w:r>
    </w:p>
    <w:p w14:paraId="4134A510" w14:textId="1D3A46D5" w:rsidR="00911D97" w:rsidRPr="00C50D6F" w:rsidRDefault="00911D97" w:rsidP="00911D97">
      <w:pPr>
        <w:widowControl w:val="0"/>
        <w:numPr>
          <w:ilvl w:val="1"/>
          <w:numId w:val="1"/>
        </w:numPr>
        <w:shd w:val="clear" w:color="auto" w:fill="FFFFFF"/>
        <w:tabs>
          <w:tab w:val="left" w:pos="1418"/>
          <w:tab w:val="left" w:pos="1560"/>
        </w:tabs>
        <w:autoSpaceDE w:val="0"/>
        <w:autoSpaceDN w:val="0"/>
        <w:adjustRightInd w:val="0"/>
        <w:spacing w:before="120"/>
        <w:jc w:val="both"/>
        <w:outlineLvl w:val="1"/>
        <w:rPr>
          <w:szCs w:val="24"/>
        </w:rPr>
      </w:pPr>
      <w:r w:rsidRPr="00C50D6F">
        <w:rPr>
          <w:szCs w:val="24"/>
        </w:rPr>
        <w:t xml:space="preserve">jei sunku išsiaiškinti nepriimtino elgesio aplinkybes ar abejojama pranešimo dėl patirto nepriimtino elgesio pagrįstumu, suderinus su </w:t>
      </w:r>
      <w:r w:rsidR="0083150B">
        <w:rPr>
          <w:szCs w:val="24"/>
        </w:rPr>
        <w:t>Gimnazijos</w:t>
      </w:r>
      <w:r w:rsidRPr="00C50D6F">
        <w:rPr>
          <w:szCs w:val="24"/>
        </w:rPr>
        <w:t xml:space="preserve"> vadovu, kreiptis konsultacijai į psichologą;</w:t>
      </w:r>
    </w:p>
    <w:p w14:paraId="1BAD244A" w14:textId="2DFF236A" w:rsidR="00911D97" w:rsidRPr="00C50D6F" w:rsidRDefault="00911D97" w:rsidP="00911D97">
      <w:pPr>
        <w:widowControl w:val="0"/>
        <w:numPr>
          <w:ilvl w:val="1"/>
          <w:numId w:val="1"/>
        </w:numPr>
        <w:shd w:val="clear" w:color="auto" w:fill="FFFFFF"/>
        <w:tabs>
          <w:tab w:val="left" w:pos="1418"/>
          <w:tab w:val="left" w:pos="1560"/>
        </w:tabs>
        <w:autoSpaceDE w:val="0"/>
        <w:autoSpaceDN w:val="0"/>
        <w:adjustRightInd w:val="0"/>
        <w:spacing w:before="120"/>
        <w:jc w:val="both"/>
        <w:outlineLvl w:val="1"/>
        <w:rPr>
          <w:szCs w:val="24"/>
        </w:rPr>
      </w:pPr>
      <w:r w:rsidRPr="00C50D6F">
        <w:rPr>
          <w:szCs w:val="24"/>
        </w:rPr>
        <w:t xml:space="preserve">teikti pasiūlymus </w:t>
      </w:r>
      <w:r w:rsidR="0083150B">
        <w:rPr>
          <w:szCs w:val="24"/>
        </w:rPr>
        <w:t>Gimnazijos</w:t>
      </w:r>
      <w:r w:rsidRPr="00C50D6F">
        <w:rPr>
          <w:color w:val="000000"/>
          <w:szCs w:val="24"/>
        </w:rPr>
        <w:t xml:space="preserve"> </w:t>
      </w:r>
      <w:r w:rsidRPr="00C50D6F">
        <w:rPr>
          <w:szCs w:val="24"/>
        </w:rPr>
        <w:t>vadovui dėl tolimesnių veiksmų priėmimo nukentėjusiojo ir asmens, kuris elgėsi nepriimtinai ar dėl kurio darbuotojas patyrė smurtą ir priekabiavimą, atžvilgiu;</w:t>
      </w:r>
    </w:p>
    <w:p w14:paraId="5C55FDAD" w14:textId="59EE783C" w:rsidR="00911D97" w:rsidRPr="00C50D6F" w:rsidRDefault="00911D97" w:rsidP="00911D97">
      <w:pPr>
        <w:widowControl w:val="0"/>
        <w:numPr>
          <w:ilvl w:val="1"/>
          <w:numId w:val="1"/>
        </w:numPr>
        <w:shd w:val="clear" w:color="auto" w:fill="FFFFFF"/>
        <w:tabs>
          <w:tab w:val="left" w:pos="1418"/>
          <w:tab w:val="left" w:pos="1560"/>
        </w:tabs>
        <w:autoSpaceDE w:val="0"/>
        <w:autoSpaceDN w:val="0"/>
        <w:adjustRightInd w:val="0"/>
        <w:spacing w:before="120"/>
        <w:jc w:val="both"/>
        <w:outlineLvl w:val="1"/>
        <w:rPr>
          <w:szCs w:val="24"/>
        </w:rPr>
      </w:pPr>
      <w:r w:rsidRPr="00C50D6F">
        <w:rPr>
          <w:szCs w:val="24"/>
        </w:rPr>
        <w:t xml:space="preserve">rekomenduoti </w:t>
      </w:r>
      <w:r w:rsidR="0083150B">
        <w:rPr>
          <w:szCs w:val="24"/>
        </w:rPr>
        <w:t>Gimnazijos</w:t>
      </w:r>
      <w:r w:rsidRPr="00C50D6F">
        <w:rPr>
          <w:szCs w:val="24"/>
        </w:rPr>
        <w:t xml:space="preserve"> vadovui atmesti pranešimą, kaip nepagrįstą.</w:t>
      </w:r>
    </w:p>
    <w:p w14:paraId="69F1CB09" w14:textId="77777777" w:rsidR="00911D97" w:rsidRPr="00C50D6F" w:rsidRDefault="00911D97" w:rsidP="00911D97">
      <w:pPr>
        <w:numPr>
          <w:ilvl w:val="0"/>
          <w:numId w:val="1"/>
        </w:numPr>
        <w:shd w:val="clear" w:color="auto" w:fill="FFFFFF"/>
        <w:tabs>
          <w:tab w:val="left" w:pos="1276"/>
        </w:tabs>
        <w:autoSpaceDE w:val="0"/>
        <w:autoSpaceDN w:val="0"/>
        <w:adjustRightInd w:val="0"/>
        <w:spacing w:before="120"/>
        <w:jc w:val="both"/>
        <w:outlineLvl w:val="1"/>
        <w:rPr>
          <w:b/>
          <w:bCs/>
          <w:szCs w:val="24"/>
        </w:rPr>
      </w:pPr>
      <w:r w:rsidRPr="00C50D6F">
        <w:rPr>
          <w:b/>
          <w:bCs/>
          <w:szCs w:val="24"/>
        </w:rPr>
        <w:t>Pranešimo nagrinėjimo principai</w:t>
      </w:r>
      <w:r w:rsidRPr="00C50D6F">
        <w:rPr>
          <w:szCs w:val="24"/>
        </w:rPr>
        <w:t>:</w:t>
      </w:r>
    </w:p>
    <w:p w14:paraId="7C06F567" w14:textId="77777777" w:rsidR="00911D97" w:rsidRPr="00C50D6F" w:rsidRDefault="00911D97" w:rsidP="00135696">
      <w:pPr>
        <w:numPr>
          <w:ilvl w:val="1"/>
          <w:numId w:val="1"/>
        </w:numPr>
        <w:shd w:val="clear" w:color="auto" w:fill="FFFFFF"/>
        <w:tabs>
          <w:tab w:val="left" w:pos="1276"/>
          <w:tab w:val="left" w:pos="1418"/>
        </w:tabs>
        <w:autoSpaceDE w:val="0"/>
        <w:autoSpaceDN w:val="0"/>
        <w:adjustRightInd w:val="0"/>
        <w:spacing w:before="120"/>
        <w:jc w:val="both"/>
        <w:outlineLvl w:val="1"/>
        <w:rPr>
          <w:b/>
          <w:bCs/>
          <w:szCs w:val="24"/>
        </w:rPr>
      </w:pPr>
      <w:r w:rsidRPr="00C50D6F">
        <w:rPr>
          <w:szCs w:val="24"/>
        </w:rPr>
        <w:t>nekaltumas – asmuo laikomas nekaltu iki bus priimtas sprendimas dėl jo nepriimtino elgesio;</w:t>
      </w:r>
    </w:p>
    <w:p w14:paraId="32016828" w14:textId="77777777" w:rsidR="00911D97" w:rsidRPr="00C50D6F" w:rsidRDefault="00911D97" w:rsidP="00135696">
      <w:pPr>
        <w:numPr>
          <w:ilvl w:val="1"/>
          <w:numId w:val="1"/>
        </w:numPr>
        <w:shd w:val="clear" w:color="auto" w:fill="FFFFFF"/>
        <w:tabs>
          <w:tab w:val="left" w:pos="1276"/>
          <w:tab w:val="left" w:pos="1418"/>
        </w:tabs>
        <w:autoSpaceDE w:val="0"/>
        <w:autoSpaceDN w:val="0"/>
        <w:adjustRightInd w:val="0"/>
        <w:spacing w:before="120"/>
        <w:jc w:val="both"/>
        <w:outlineLvl w:val="1"/>
        <w:rPr>
          <w:b/>
          <w:bCs/>
          <w:szCs w:val="24"/>
        </w:rPr>
      </w:pPr>
      <w:r w:rsidRPr="00C50D6F">
        <w:rPr>
          <w:szCs w:val="24"/>
        </w:rPr>
        <w:t>operatyvumas – atvejo nagrinėjimas atliekamas per įmanomai trumpiausią terminą;</w:t>
      </w:r>
    </w:p>
    <w:p w14:paraId="7B058432" w14:textId="77777777" w:rsidR="00911D97" w:rsidRPr="00C50D6F" w:rsidRDefault="00911D97" w:rsidP="00135696">
      <w:pPr>
        <w:numPr>
          <w:ilvl w:val="1"/>
          <w:numId w:val="1"/>
        </w:numPr>
        <w:shd w:val="clear" w:color="auto" w:fill="FFFFFF"/>
        <w:tabs>
          <w:tab w:val="left" w:pos="1276"/>
          <w:tab w:val="left" w:pos="1418"/>
        </w:tabs>
        <w:autoSpaceDE w:val="0"/>
        <w:autoSpaceDN w:val="0"/>
        <w:adjustRightInd w:val="0"/>
        <w:spacing w:before="120"/>
        <w:jc w:val="both"/>
        <w:outlineLvl w:val="1"/>
        <w:rPr>
          <w:b/>
          <w:bCs/>
          <w:szCs w:val="24"/>
        </w:rPr>
      </w:pPr>
      <w:r w:rsidRPr="00C50D6F">
        <w:rPr>
          <w:szCs w:val="24"/>
        </w:rPr>
        <w:t>betarpiškumas – visiems su atveju susijusiems asmenims (nukentėjusiajam, darbuotojui, kuris elgėsi ar galimai elgėsi nepriimtinai, liudininkui (-</w:t>
      </w:r>
      <w:proofErr w:type="spellStart"/>
      <w:r w:rsidRPr="00C50D6F">
        <w:rPr>
          <w:szCs w:val="24"/>
        </w:rPr>
        <w:t>ams</w:t>
      </w:r>
      <w:proofErr w:type="spellEnd"/>
      <w:r w:rsidRPr="00C50D6F">
        <w:rPr>
          <w:szCs w:val="24"/>
        </w:rPr>
        <w:t>)) sudaromos visos galimybės pateikti paaiškinimus;</w:t>
      </w:r>
    </w:p>
    <w:p w14:paraId="1DAD5ED0" w14:textId="77777777" w:rsidR="00911D97" w:rsidRPr="00C50D6F" w:rsidRDefault="00911D97" w:rsidP="00135696">
      <w:pPr>
        <w:numPr>
          <w:ilvl w:val="1"/>
          <w:numId w:val="1"/>
        </w:numPr>
        <w:shd w:val="clear" w:color="auto" w:fill="FFFFFF"/>
        <w:tabs>
          <w:tab w:val="left" w:pos="1276"/>
          <w:tab w:val="left" w:pos="1418"/>
        </w:tabs>
        <w:autoSpaceDE w:val="0"/>
        <w:autoSpaceDN w:val="0"/>
        <w:adjustRightInd w:val="0"/>
        <w:spacing w:before="120"/>
        <w:jc w:val="both"/>
        <w:outlineLvl w:val="1"/>
        <w:rPr>
          <w:b/>
          <w:bCs/>
          <w:szCs w:val="24"/>
        </w:rPr>
      </w:pPr>
      <w:r w:rsidRPr="00C50D6F">
        <w:rPr>
          <w:szCs w:val="24"/>
        </w:rPr>
        <w:t>nešališkumas – atvejis nagrinėjimas objektyviai, be išankstinių nuostatų dėl</w:t>
      </w:r>
      <w:r w:rsidRPr="00C50D6F">
        <w:rPr>
          <w:b/>
          <w:bCs/>
          <w:szCs w:val="24"/>
        </w:rPr>
        <w:t xml:space="preserve"> </w:t>
      </w:r>
      <w:r w:rsidRPr="00C50D6F">
        <w:rPr>
          <w:szCs w:val="24"/>
        </w:rPr>
        <w:t>aplinkybių vertinimo.</w:t>
      </w:r>
    </w:p>
    <w:p w14:paraId="1F1B13BA" w14:textId="77777777" w:rsidR="00911D97" w:rsidRPr="00C50D6F" w:rsidRDefault="00911D97" w:rsidP="00135696">
      <w:pPr>
        <w:numPr>
          <w:ilvl w:val="0"/>
          <w:numId w:val="1"/>
        </w:numPr>
        <w:shd w:val="clear" w:color="auto" w:fill="FFFFFF"/>
        <w:tabs>
          <w:tab w:val="left" w:pos="1276"/>
          <w:tab w:val="left" w:pos="1418"/>
        </w:tabs>
        <w:autoSpaceDE w:val="0"/>
        <w:autoSpaceDN w:val="0"/>
        <w:adjustRightInd w:val="0"/>
        <w:spacing w:before="120"/>
        <w:jc w:val="both"/>
        <w:outlineLvl w:val="1"/>
        <w:rPr>
          <w:b/>
          <w:bCs/>
          <w:szCs w:val="24"/>
        </w:rPr>
      </w:pPr>
      <w:r w:rsidRPr="00C50D6F">
        <w:rPr>
          <w:b/>
          <w:bCs/>
          <w:szCs w:val="24"/>
        </w:rPr>
        <w:t>Konfidencialumas</w:t>
      </w:r>
      <w:r w:rsidRPr="00C50D6F">
        <w:rPr>
          <w:szCs w:val="24"/>
        </w:rPr>
        <w:t>:</w:t>
      </w:r>
    </w:p>
    <w:p w14:paraId="6CD088F4" w14:textId="77777777" w:rsidR="00911D97" w:rsidRPr="00C50D6F" w:rsidRDefault="00911D97" w:rsidP="00135696">
      <w:pPr>
        <w:numPr>
          <w:ilvl w:val="1"/>
          <w:numId w:val="1"/>
        </w:numPr>
        <w:shd w:val="clear" w:color="auto" w:fill="FFFFFF"/>
        <w:tabs>
          <w:tab w:val="left" w:pos="1276"/>
          <w:tab w:val="left" w:pos="1418"/>
        </w:tabs>
        <w:autoSpaceDE w:val="0"/>
        <w:autoSpaceDN w:val="0"/>
        <w:adjustRightInd w:val="0"/>
        <w:spacing w:before="120"/>
        <w:jc w:val="both"/>
        <w:outlineLvl w:val="1"/>
        <w:rPr>
          <w:szCs w:val="24"/>
        </w:rPr>
      </w:pPr>
      <w:r w:rsidRPr="00C50D6F">
        <w:rPr>
          <w:szCs w:val="24"/>
        </w:rPr>
        <w:t xml:space="preserve">siekiant užtikrinti konfidencialumą, atsakingas asmuo ir (ar) komisija privalo pasirašyti </w:t>
      </w:r>
      <w:r w:rsidRPr="00C50D6F">
        <w:t>Konfidencialumo pasižadėjimą</w:t>
      </w:r>
      <w:r w:rsidRPr="00C50D6F">
        <w:rPr>
          <w:szCs w:val="24"/>
        </w:rPr>
        <w:t>. Draudžiama atskleisti bet kokią informaciją, susijusią su smurto ir priekabiavimo darbe nagrinėjimu, nagrinėjimo procese nedalyvaujantiems asmenims;</w:t>
      </w:r>
    </w:p>
    <w:p w14:paraId="1722F64C" w14:textId="77777777" w:rsidR="00911D97" w:rsidRPr="00C50D6F" w:rsidRDefault="00911D97" w:rsidP="00135696">
      <w:pPr>
        <w:numPr>
          <w:ilvl w:val="1"/>
          <w:numId w:val="1"/>
        </w:numPr>
        <w:shd w:val="clear" w:color="auto" w:fill="FFFFFF"/>
        <w:tabs>
          <w:tab w:val="left" w:pos="1276"/>
          <w:tab w:val="left" w:pos="1418"/>
        </w:tabs>
        <w:autoSpaceDE w:val="0"/>
        <w:autoSpaceDN w:val="0"/>
        <w:adjustRightInd w:val="0"/>
        <w:spacing w:before="120"/>
        <w:jc w:val="both"/>
        <w:outlineLvl w:val="1"/>
        <w:rPr>
          <w:szCs w:val="24"/>
        </w:rPr>
      </w:pPr>
      <w:r w:rsidRPr="00C50D6F">
        <w:rPr>
          <w:szCs w:val="24"/>
        </w:rPr>
        <w:t>darbuotojui, pateikusiam pranešimą, užtikrinamas konfidencialumas;</w:t>
      </w:r>
    </w:p>
    <w:p w14:paraId="334F8C9D" w14:textId="77777777" w:rsidR="00911D97" w:rsidRPr="00C50D6F" w:rsidRDefault="00911D97" w:rsidP="00135696">
      <w:pPr>
        <w:numPr>
          <w:ilvl w:val="1"/>
          <w:numId w:val="1"/>
        </w:numPr>
        <w:shd w:val="clear" w:color="auto" w:fill="FFFFFF"/>
        <w:tabs>
          <w:tab w:val="left" w:pos="1276"/>
          <w:tab w:val="left" w:pos="1418"/>
        </w:tabs>
        <w:autoSpaceDE w:val="0"/>
        <w:autoSpaceDN w:val="0"/>
        <w:adjustRightInd w:val="0"/>
        <w:spacing w:before="120"/>
        <w:jc w:val="both"/>
        <w:outlineLvl w:val="1"/>
        <w:rPr>
          <w:szCs w:val="24"/>
        </w:rPr>
      </w:pPr>
      <w:r w:rsidRPr="00C50D6F">
        <w:rPr>
          <w:szCs w:val="24"/>
        </w:rPr>
        <w:t>bet koks persekiojimas ar priešiškas elgesys prieš darbuotoją, kuris pateikė pranešimą dėl patirto smurto ir priekabiavimo, yra draudžiamas ir yra laikomas šiurkščiu darbo pareigų pažeidimu.</w:t>
      </w:r>
    </w:p>
    <w:p w14:paraId="0DD2360F" w14:textId="77777777" w:rsidR="00911D97" w:rsidRPr="00C50D6F" w:rsidRDefault="00911D97" w:rsidP="00911D97">
      <w:pPr>
        <w:widowControl w:val="0"/>
        <w:numPr>
          <w:ilvl w:val="0"/>
          <w:numId w:val="2"/>
        </w:numPr>
        <w:shd w:val="clear" w:color="auto" w:fill="FFFFFF"/>
        <w:tabs>
          <w:tab w:val="clear" w:pos="6107"/>
          <w:tab w:val="num" w:pos="0"/>
        </w:tabs>
        <w:autoSpaceDE w:val="0"/>
        <w:autoSpaceDN w:val="0"/>
        <w:adjustRightInd w:val="0"/>
        <w:spacing w:before="360"/>
        <w:ind w:left="426" w:hanging="369"/>
        <w:jc w:val="center"/>
        <w:rPr>
          <w:b/>
          <w:bCs/>
          <w:szCs w:val="24"/>
        </w:rPr>
      </w:pPr>
      <w:r w:rsidRPr="00C50D6F">
        <w:rPr>
          <w:b/>
          <w:bCs/>
          <w:szCs w:val="24"/>
        </w:rPr>
        <w:t>SKYRIUS</w:t>
      </w:r>
    </w:p>
    <w:p w14:paraId="54709AD1" w14:textId="77777777" w:rsidR="00911D97" w:rsidRPr="00C50D6F" w:rsidRDefault="00911D97" w:rsidP="00911D97">
      <w:pPr>
        <w:shd w:val="clear" w:color="auto" w:fill="FFFFFF"/>
        <w:jc w:val="center"/>
        <w:rPr>
          <w:b/>
          <w:bCs/>
          <w:szCs w:val="24"/>
        </w:rPr>
      </w:pPr>
      <w:r w:rsidRPr="00C50D6F">
        <w:rPr>
          <w:b/>
          <w:bCs/>
          <w:szCs w:val="24"/>
        </w:rPr>
        <w:t>PREVENCIJOS PRIEMONĖS</w:t>
      </w:r>
    </w:p>
    <w:p w14:paraId="7EF014B2" w14:textId="77777777" w:rsidR="00911D97" w:rsidRPr="00C50D6F" w:rsidRDefault="00911D97" w:rsidP="00911D97">
      <w:pPr>
        <w:widowControl w:val="0"/>
        <w:numPr>
          <w:ilvl w:val="0"/>
          <w:numId w:val="1"/>
        </w:numPr>
        <w:shd w:val="clear" w:color="auto" w:fill="FFFFFF"/>
        <w:tabs>
          <w:tab w:val="left" w:pos="1134"/>
          <w:tab w:val="left" w:pos="1276"/>
          <w:tab w:val="left" w:pos="1418"/>
        </w:tabs>
        <w:autoSpaceDE w:val="0"/>
        <w:autoSpaceDN w:val="0"/>
        <w:adjustRightInd w:val="0"/>
        <w:spacing w:before="120"/>
        <w:jc w:val="both"/>
        <w:outlineLvl w:val="0"/>
        <w:rPr>
          <w:szCs w:val="24"/>
        </w:rPr>
      </w:pPr>
      <w:r w:rsidRPr="00C50D6F">
        <w:rPr>
          <w:szCs w:val="24"/>
          <w:lang w:eastAsia="lt-LT"/>
        </w:rPr>
        <w:t xml:space="preserve">Siekiant </w:t>
      </w:r>
      <w:r w:rsidRPr="00C50D6F">
        <w:rPr>
          <w:szCs w:val="24"/>
        </w:rPr>
        <w:t>sumažinti ir (ar) suvaldyti smurtą ir priekabiavimą darbo aplinkoje, turi būti numatytos ir įgyvendintos psichosocialinių rizikos veiksnių valdymo prevencijos priemonės</w:t>
      </w:r>
      <w:r w:rsidRPr="00C50D6F">
        <w:rPr>
          <w:szCs w:val="24"/>
          <w:lang w:eastAsia="lt-LT"/>
        </w:rPr>
        <w:t>.</w:t>
      </w:r>
      <w:r w:rsidRPr="00C50D6F">
        <w:t xml:space="preserve"> </w:t>
      </w:r>
    </w:p>
    <w:p w14:paraId="5B56E986" w14:textId="77777777" w:rsidR="00911D97" w:rsidRPr="00C50D6F" w:rsidRDefault="00911D97" w:rsidP="00911D97">
      <w:pPr>
        <w:widowControl w:val="0"/>
        <w:shd w:val="clear" w:color="auto" w:fill="FFFFFF"/>
        <w:tabs>
          <w:tab w:val="left" w:pos="1134"/>
          <w:tab w:val="left" w:pos="1276"/>
          <w:tab w:val="left" w:pos="1418"/>
        </w:tabs>
        <w:autoSpaceDE w:val="0"/>
        <w:autoSpaceDN w:val="0"/>
        <w:adjustRightInd w:val="0"/>
        <w:spacing w:before="120"/>
        <w:jc w:val="center"/>
        <w:outlineLvl w:val="0"/>
        <w:rPr>
          <w:szCs w:val="24"/>
        </w:rPr>
      </w:pPr>
      <w:r w:rsidRPr="00C50D6F">
        <w:rPr>
          <w:noProof/>
          <w:lang w:eastAsia="lt-LT"/>
        </w:rPr>
        <w:lastRenderedPageBreak/>
        <w:drawing>
          <wp:inline distT="0" distB="0" distL="0" distR="0" wp14:anchorId="1C333512" wp14:editId="7F2FE62B">
            <wp:extent cx="5287617" cy="3177374"/>
            <wp:effectExtent l="0" t="19050" r="0" b="23495"/>
            <wp:docPr id="18" name="Diagrama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0499312" w14:textId="6B3E811E" w:rsidR="00911D97" w:rsidRPr="00C50D6F" w:rsidRDefault="0083150B" w:rsidP="00911D97">
      <w:pPr>
        <w:widowControl w:val="0"/>
        <w:numPr>
          <w:ilvl w:val="0"/>
          <w:numId w:val="1"/>
        </w:numPr>
        <w:shd w:val="clear" w:color="auto" w:fill="FFFFFF"/>
        <w:tabs>
          <w:tab w:val="left" w:pos="1134"/>
          <w:tab w:val="left" w:pos="1276"/>
        </w:tabs>
        <w:autoSpaceDE w:val="0"/>
        <w:autoSpaceDN w:val="0"/>
        <w:adjustRightInd w:val="0"/>
        <w:spacing w:before="120"/>
        <w:jc w:val="both"/>
        <w:outlineLvl w:val="0"/>
        <w:rPr>
          <w:szCs w:val="24"/>
        </w:rPr>
      </w:pPr>
      <w:r>
        <w:rPr>
          <w:szCs w:val="24"/>
        </w:rPr>
        <w:t>Gimnazijoje</w:t>
      </w:r>
      <w:r w:rsidR="00911D97" w:rsidRPr="00C50D6F">
        <w:rPr>
          <w:szCs w:val="24"/>
        </w:rPr>
        <w:t xml:space="preserve"> numatytos pagrindinės prevencijos priemonės: </w:t>
      </w:r>
    </w:p>
    <w:p w14:paraId="119BE7C4" w14:textId="77777777" w:rsidR="00911D97" w:rsidRPr="00C50D6F" w:rsidRDefault="00911D97" w:rsidP="00135696">
      <w:pPr>
        <w:widowControl w:val="0"/>
        <w:numPr>
          <w:ilvl w:val="1"/>
          <w:numId w:val="1"/>
        </w:numPr>
        <w:shd w:val="clear" w:color="auto" w:fill="FFFFFF"/>
        <w:tabs>
          <w:tab w:val="left" w:pos="1134"/>
          <w:tab w:val="left" w:pos="1276"/>
          <w:tab w:val="left" w:pos="1418"/>
        </w:tabs>
        <w:autoSpaceDE w:val="0"/>
        <w:autoSpaceDN w:val="0"/>
        <w:adjustRightInd w:val="0"/>
        <w:spacing w:before="120"/>
        <w:jc w:val="both"/>
        <w:outlineLvl w:val="0"/>
        <w:rPr>
          <w:b/>
          <w:bCs/>
          <w:szCs w:val="24"/>
        </w:rPr>
      </w:pPr>
      <w:r w:rsidRPr="00C50D6F">
        <w:rPr>
          <w:b/>
          <w:bCs/>
          <w:szCs w:val="24"/>
        </w:rPr>
        <w:t>psichosocialinės aplinkos gerinimas</w:t>
      </w:r>
      <w:r w:rsidRPr="00C50D6F">
        <w:rPr>
          <w:szCs w:val="24"/>
        </w:rPr>
        <w:t>:</w:t>
      </w:r>
    </w:p>
    <w:p w14:paraId="251715F5" w14:textId="332B736E" w:rsidR="00911D97" w:rsidRPr="00C50D6F" w:rsidRDefault="00911D97" w:rsidP="00911D97">
      <w:pPr>
        <w:widowControl w:val="0"/>
        <w:numPr>
          <w:ilvl w:val="2"/>
          <w:numId w:val="1"/>
        </w:numPr>
        <w:shd w:val="clear" w:color="auto" w:fill="FFFFFF"/>
        <w:tabs>
          <w:tab w:val="left" w:pos="1134"/>
          <w:tab w:val="left" w:pos="1276"/>
          <w:tab w:val="left" w:pos="1560"/>
        </w:tabs>
        <w:autoSpaceDE w:val="0"/>
        <w:autoSpaceDN w:val="0"/>
        <w:adjustRightInd w:val="0"/>
        <w:spacing w:before="120"/>
        <w:jc w:val="both"/>
        <w:outlineLvl w:val="0"/>
        <w:rPr>
          <w:szCs w:val="24"/>
        </w:rPr>
      </w:pPr>
      <w:r w:rsidRPr="00C50D6F">
        <w:rPr>
          <w:szCs w:val="24"/>
        </w:rPr>
        <w:t xml:space="preserve">užtikrinti teisingumą ir saugumo jausmą darbo vietoje. Pagarbiai ir objektyviai vertinti darbuotojų galimybes, jų darbo rezultatus, sąžiningai skirstyti </w:t>
      </w:r>
      <w:r w:rsidR="00ED23CC">
        <w:rPr>
          <w:szCs w:val="24"/>
        </w:rPr>
        <w:t>Gimnazijos</w:t>
      </w:r>
      <w:r w:rsidRPr="00C50D6F">
        <w:rPr>
          <w:szCs w:val="24"/>
        </w:rPr>
        <w:t xml:space="preserve"> išteklius ir teisingą atlygį už darbą. Siekti, kad darbuotojų darbo krūvis būtų optimalus ir, kad užduotims atlikti pakaktų laiko;</w:t>
      </w:r>
    </w:p>
    <w:p w14:paraId="01B223FC" w14:textId="77777777" w:rsidR="00911D97" w:rsidRPr="00C50D6F" w:rsidRDefault="00911D97" w:rsidP="00911D97">
      <w:pPr>
        <w:widowControl w:val="0"/>
        <w:numPr>
          <w:ilvl w:val="2"/>
          <w:numId w:val="1"/>
        </w:numPr>
        <w:shd w:val="clear" w:color="auto" w:fill="FFFFFF"/>
        <w:tabs>
          <w:tab w:val="left" w:pos="1134"/>
          <w:tab w:val="left" w:pos="1276"/>
          <w:tab w:val="left" w:pos="1560"/>
        </w:tabs>
        <w:autoSpaceDE w:val="0"/>
        <w:autoSpaceDN w:val="0"/>
        <w:adjustRightInd w:val="0"/>
        <w:spacing w:before="120"/>
        <w:jc w:val="both"/>
        <w:outlineLvl w:val="0"/>
        <w:rPr>
          <w:szCs w:val="24"/>
        </w:rPr>
      </w:pPr>
      <w:r w:rsidRPr="00C50D6F">
        <w:rPr>
          <w:szCs w:val="24"/>
        </w:rPr>
        <w:t>užtikrinti saugią ir sveiką darbo aplinką visais su darbo santykiais susijusiais klausimais;</w:t>
      </w:r>
    </w:p>
    <w:p w14:paraId="2A1B3511" w14:textId="77777777" w:rsidR="00911D97" w:rsidRPr="00C50D6F" w:rsidRDefault="00911D97" w:rsidP="00911D97">
      <w:pPr>
        <w:widowControl w:val="0"/>
        <w:numPr>
          <w:ilvl w:val="2"/>
          <w:numId w:val="1"/>
        </w:numPr>
        <w:shd w:val="clear" w:color="auto" w:fill="FFFFFF"/>
        <w:tabs>
          <w:tab w:val="left" w:pos="1134"/>
          <w:tab w:val="left" w:pos="1276"/>
          <w:tab w:val="left" w:pos="1560"/>
        </w:tabs>
        <w:autoSpaceDE w:val="0"/>
        <w:autoSpaceDN w:val="0"/>
        <w:adjustRightInd w:val="0"/>
        <w:spacing w:before="120"/>
        <w:jc w:val="both"/>
        <w:outlineLvl w:val="0"/>
        <w:rPr>
          <w:szCs w:val="24"/>
        </w:rPr>
      </w:pPr>
      <w:r w:rsidRPr="00C50D6F">
        <w:rPr>
          <w:szCs w:val="24"/>
        </w:rPr>
        <w:t>gerinti darbuotojų darbo ir asmeninio gyvenimo pusiausvyrą;</w:t>
      </w:r>
    </w:p>
    <w:p w14:paraId="70CFA1B2" w14:textId="77777777" w:rsidR="00911D97" w:rsidRPr="00C50D6F" w:rsidRDefault="00911D97" w:rsidP="00911D97">
      <w:pPr>
        <w:widowControl w:val="0"/>
        <w:numPr>
          <w:ilvl w:val="2"/>
          <w:numId w:val="1"/>
        </w:numPr>
        <w:shd w:val="clear" w:color="auto" w:fill="FFFFFF"/>
        <w:tabs>
          <w:tab w:val="left" w:pos="1134"/>
          <w:tab w:val="left" w:pos="1276"/>
          <w:tab w:val="left" w:pos="1560"/>
        </w:tabs>
        <w:autoSpaceDE w:val="0"/>
        <w:autoSpaceDN w:val="0"/>
        <w:adjustRightInd w:val="0"/>
        <w:spacing w:before="120"/>
        <w:jc w:val="both"/>
        <w:outlineLvl w:val="0"/>
        <w:rPr>
          <w:szCs w:val="24"/>
        </w:rPr>
      </w:pPr>
      <w:r w:rsidRPr="00C50D6F">
        <w:rPr>
          <w:szCs w:val="24"/>
        </w:rPr>
        <w:t>organizuoti įvairias laisvalaikio veiklas, kultūrinius renginius;</w:t>
      </w:r>
    </w:p>
    <w:p w14:paraId="687B164F" w14:textId="77777777" w:rsidR="00911D97" w:rsidRPr="00C50D6F" w:rsidRDefault="00911D97" w:rsidP="00911D97">
      <w:pPr>
        <w:widowControl w:val="0"/>
        <w:numPr>
          <w:ilvl w:val="2"/>
          <w:numId w:val="1"/>
        </w:numPr>
        <w:shd w:val="clear" w:color="auto" w:fill="FFFFFF"/>
        <w:tabs>
          <w:tab w:val="left" w:pos="1134"/>
          <w:tab w:val="left" w:pos="1276"/>
          <w:tab w:val="left" w:pos="1560"/>
        </w:tabs>
        <w:autoSpaceDE w:val="0"/>
        <w:autoSpaceDN w:val="0"/>
        <w:adjustRightInd w:val="0"/>
        <w:spacing w:before="120"/>
        <w:jc w:val="both"/>
        <w:outlineLvl w:val="0"/>
        <w:rPr>
          <w:szCs w:val="24"/>
        </w:rPr>
      </w:pPr>
      <w:r w:rsidRPr="00C50D6F">
        <w:rPr>
          <w:szCs w:val="24"/>
        </w:rPr>
        <w:t>atsižvelgti į darbuotojų bendradarbiavimą kartu (ar darbuotojams patinka dirbti kartu, ar sutaria ir dirba vieningai, ar darbai paskirstomi tolygiai, kaip sekasi kartu dirbti skirtingų profesijų specialistams, ar dažnai vyksta konfliktai);</w:t>
      </w:r>
    </w:p>
    <w:p w14:paraId="5513BD39" w14:textId="77777777" w:rsidR="00911D97" w:rsidRPr="00C50D6F" w:rsidRDefault="00911D97" w:rsidP="00911D97">
      <w:pPr>
        <w:widowControl w:val="0"/>
        <w:numPr>
          <w:ilvl w:val="2"/>
          <w:numId w:val="1"/>
        </w:numPr>
        <w:shd w:val="clear" w:color="auto" w:fill="FFFFFF"/>
        <w:tabs>
          <w:tab w:val="left" w:pos="1134"/>
          <w:tab w:val="left" w:pos="1276"/>
          <w:tab w:val="left" w:pos="1560"/>
        </w:tabs>
        <w:autoSpaceDE w:val="0"/>
        <w:autoSpaceDN w:val="0"/>
        <w:adjustRightInd w:val="0"/>
        <w:spacing w:before="120"/>
        <w:jc w:val="both"/>
        <w:outlineLvl w:val="0"/>
        <w:rPr>
          <w:szCs w:val="24"/>
        </w:rPr>
      </w:pPr>
      <w:r w:rsidRPr="00C50D6F">
        <w:rPr>
          <w:szCs w:val="24"/>
        </w:rPr>
        <w:t>darbuotojams turi būti aišku, ko iš jų tikimasi darbe. Darbas turi būti aiškiai apibrėžtas, darbuotojai turi būti tinkamai apmokyti konkrečiam darbui;</w:t>
      </w:r>
    </w:p>
    <w:p w14:paraId="714F1C74" w14:textId="77777777" w:rsidR="00911D97" w:rsidRPr="00C50D6F" w:rsidRDefault="00911D97" w:rsidP="00911D97">
      <w:pPr>
        <w:widowControl w:val="0"/>
        <w:numPr>
          <w:ilvl w:val="2"/>
          <w:numId w:val="1"/>
        </w:numPr>
        <w:shd w:val="clear" w:color="auto" w:fill="FFFFFF"/>
        <w:tabs>
          <w:tab w:val="left" w:pos="1134"/>
          <w:tab w:val="left" w:pos="1276"/>
          <w:tab w:val="left" w:pos="1560"/>
        </w:tabs>
        <w:autoSpaceDE w:val="0"/>
        <w:autoSpaceDN w:val="0"/>
        <w:adjustRightInd w:val="0"/>
        <w:spacing w:before="120"/>
        <w:jc w:val="both"/>
        <w:outlineLvl w:val="0"/>
        <w:rPr>
          <w:szCs w:val="24"/>
        </w:rPr>
      </w:pPr>
      <w:r w:rsidRPr="00C50D6F">
        <w:rPr>
          <w:szCs w:val="24"/>
        </w:rPr>
        <w:t>darbuotojai turi pasitikėti savo tiesioginiu vadovu, tiesioginis vadovas turi rūpintis kaip jaučiasi jam pavaldūs darbuotojai;</w:t>
      </w:r>
    </w:p>
    <w:p w14:paraId="03038BCD" w14:textId="77777777" w:rsidR="00911D97" w:rsidRPr="00C50D6F" w:rsidRDefault="00911D97" w:rsidP="00911D97">
      <w:pPr>
        <w:widowControl w:val="0"/>
        <w:numPr>
          <w:ilvl w:val="2"/>
          <w:numId w:val="1"/>
        </w:numPr>
        <w:shd w:val="clear" w:color="auto" w:fill="FFFFFF"/>
        <w:tabs>
          <w:tab w:val="left" w:pos="1134"/>
          <w:tab w:val="left" w:pos="1276"/>
          <w:tab w:val="left" w:pos="1560"/>
        </w:tabs>
        <w:autoSpaceDE w:val="0"/>
        <w:autoSpaceDN w:val="0"/>
        <w:adjustRightInd w:val="0"/>
        <w:spacing w:before="120"/>
        <w:jc w:val="both"/>
        <w:outlineLvl w:val="0"/>
        <w:rPr>
          <w:szCs w:val="24"/>
        </w:rPr>
      </w:pPr>
      <w:r w:rsidRPr="00C50D6F">
        <w:rPr>
          <w:szCs w:val="24"/>
        </w:rPr>
        <w:t>siekiant išvengti smurto ir priekabiavimo darbo aplinkoje atvejų padaugėjimo, reikia vengti besitęsiančių streso situacijų, stebėti atvejus, kai darbuotojai neatvyksta į darbą dėl ligos;</w:t>
      </w:r>
    </w:p>
    <w:p w14:paraId="3A16DC1D" w14:textId="77777777" w:rsidR="00911D97" w:rsidRPr="00C50D6F" w:rsidRDefault="00911D97" w:rsidP="00135696">
      <w:pPr>
        <w:widowControl w:val="0"/>
        <w:numPr>
          <w:ilvl w:val="1"/>
          <w:numId w:val="1"/>
        </w:numPr>
        <w:shd w:val="clear" w:color="auto" w:fill="FFFFFF"/>
        <w:tabs>
          <w:tab w:val="left" w:pos="1134"/>
          <w:tab w:val="left" w:pos="1276"/>
          <w:tab w:val="left" w:pos="1418"/>
        </w:tabs>
        <w:autoSpaceDE w:val="0"/>
        <w:autoSpaceDN w:val="0"/>
        <w:adjustRightInd w:val="0"/>
        <w:spacing w:before="120"/>
        <w:jc w:val="both"/>
        <w:outlineLvl w:val="0"/>
        <w:rPr>
          <w:b/>
          <w:bCs/>
          <w:szCs w:val="24"/>
        </w:rPr>
      </w:pPr>
      <w:r w:rsidRPr="00C50D6F">
        <w:rPr>
          <w:b/>
          <w:bCs/>
          <w:szCs w:val="24"/>
        </w:rPr>
        <w:t>fizinės darbo aplinkos gerinimas</w:t>
      </w:r>
      <w:r w:rsidRPr="00C50D6F">
        <w:rPr>
          <w:szCs w:val="24"/>
        </w:rPr>
        <w:t>:</w:t>
      </w:r>
    </w:p>
    <w:p w14:paraId="1A071790" w14:textId="77777777" w:rsidR="00911D97" w:rsidRPr="00C50D6F" w:rsidRDefault="00911D97" w:rsidP="00911D97">
      <w:pPr>
        <w:widowControl w:val="0"/>
        <w:numPr>
          <w:ilvl w:val="2"/>
          <w:numId w:val="1"/>
        </w:numPr>
        <w:shd w:val="clear" w:color="auto" w:fill="FFFFFF"/>
        <w:tabs>
          <w:tab w:val="left" w:pos="1134"/>
          <w:tab w:val="left" w:pos="1276"/>
          <w:tab w:val="left" w:pos="1560"/>
        </w:tabs>
        <w:autoSpaceDE w:val="0"/>
        <w:autoSpaceDN w:val="0"/>
        <w:adjustRightInd w:val="0"/>
        <w:spacing w:before="120"/>
        <w:jc w:val="both"/>
        <w:outlineLvl w:val="0"/>
        <w:rPr>
          <w:szCs w:val="24"/>
        </w:rPr>
      </w:pPr>
      <w:r w:rsidRPr="00C50D6F">
        <w:rPr>
          <w:szCs w:val="24"/>
        </w:rPr>
        <w:t>užtikrinti, kad darbo vietos būtų patogios ir saugios – atitinkančios darbo vietoms nustatytus teisės aktų reikalavimus;</w:t>
      </w:r>
    </w:p>
    <w:p w14:paraId="1D1F9D52" w14:textId="77777777" w:rsidR="00911D97" w:rsidRPr="00C50D6F" w:rsidRDefault="00911D97" w:rsidP="00911D97">
      <w:pPr>
        <w:widowControl w:val="0"/>
        <w:numPr>
          <w:ilvl w:val="2"/>
          <w:numId w:val="1"/>
        </w:numPr>
        <w:shd w:val="clear" w:color="auto" w:fill="FFFFFF"/>
        <w:tabs>
          <w:tab w:val="left" w:pos="1134"/>
          <w:tab w:val="left" w:pos="1276"/>
          <w:tab w:val="left" w:pos="1560"/>
        </w:tabs>
        <w:autoSpaceDE w:val="0"/>
        <w:autoSpaceDN w:val="0"/>
        <w:adjustRightInd w:val="0"/>
        <w:spacing w:before="120"/>
        <w:jc w:val="both"/>
        <w:outlineLvl w:val="0"/>
        <w:rPr>
          <w:szCs w:val="24"/>
        </w:rPr>
      </w:pPr>
      <w:r w:rsidRPr="00C50D6F">
        <w:rPr>
          <w:szCs w:val="24"/>
        </w:rPr>
        <w:t>užtikrinti, kad darbo priemonės būtų techniškai tvarkingos ir prižiūrimos;</w:t>
      </w:r>
    </w:p>
    <w:p w14:paraId="60E31A7E" w14:textId="77777777" w:rsidR="00911D97" w:rsidRPr="00C50D6F" w:rsidRDefault="00911D97" w:rsidP="00135696">
      <w:pPr>
        <w:widowControl w:val="0"/>
        <w:numPr>
          <w:ilvl w:val="1"/>
          <w:numId w:val="1"/>
        </w:numPr>
        <w:shd w:val="clear" w:color="auto" w:fill="FFFFFF"/>
        <w:tabs>
          <w:tab w:val="left" w:pos="1134"/>
          <w:tab w:val="left" w:pos="1276"/>
          <w:tab w:val="left" w:pos="1418"/>
        </w:tabs>
        <w:autoSpaceDE w:val="0"/>
        <w:autoSpaceDN w:val="0"/>
        <w:adjustRightInd w:val="0"/>
        <w:spacing w:before="120"/>
        <w:jc w:val="both"/>
        <w:outlineLvl w:val="0"/>
        <w:rPr>
          <w:b/>
          <w:bCs/>
          <w:szCs w:val="24"/>
        </w:rPr>
      </w:pPr>
      <w:r w:rsidRPr="00C50D6F">
        <w:rPr>
          <w:b/>
          <w:bCs/>
          <w:szCs w:val="24"/>
        </w:rPr>
        <w:t>smurto ir priekabiavimo darbe atvejų registravimas ir nagrinėjimas</w:t>
      </w:r>
      <w:r w:rsidRPr="00C50D6F">
        <w:rPr>
          <w:szCs w:val="24"/>
        </w:rPr>
        <w:t>:</w:t>
      </w:r>
    </w:p>
    <w:p w14:paraId="037C4D76" w14:textId="77777777" w:rsidR="00911D97" w:rsidRPr="00C50D6F" w:rsidRDefault="00911D97" w:rsidP="00135696">
      <w:pPr>
        <w:widowControl w:val="0"/>
        <w:numPr>
          <w:ilvl w:val="2"/>
          <w:numId w:val="1"/>
        </w:numPr>
        <w:shd w:val="clear" w:color="auto" w:fill="FFFFFF"/>
        <w:tabs>
          <w:tab w:val="left" w:pos="1134"/>
          <w:tab w:val="left" w:pos="1276"/>
          <w:tab w:val="left" w:pos="1418"/>
          <w:tab w:val="left" w:pos="1560"/>
        </w:tabs>
        <w:autoSpaceDE w:val="0"/>
        <w:autoSpaceDN w:val="0"/>
        <w:adjustRightInd w:val="0"/>
        <w:spacing w:before="120"/>
        <w:jc w:val="both"/>
        <w:outlineLvl w:val="0"/>
        <w:rPr>
          <w:szCs w:val="24"/>
        </w:rPr>
      </w:pPr>
      <w:r w:rsidRPr="00C50D6F">
        <w:rPr>
          <w:szCs w:val="24"/>
        </w:rPr>
        <w:t>darbuotojai turi būti informuoti apie galimybę pranešti apie patirtą ar galimai patirtą smurtą ir priekabiavimą darbe;</w:t>
      </w:r>
    </w:p>
    <w:p w14:paraId="52B45ABE" w14:textId="199DE5D9" w:rsidR="00911D97" w:rsidRPr="00C50D6F" w:rsidRDefault="00911D97" w:rsidP="00135696">
      <w:pPr>
        <w:widowControl w:val="0"/>
        <w:numPr>
          <w:ilvl w:val="2"/>
          <w:numId w:val="1"/>
        </w:numPr>
        <w:shd w:val="clear" w:color="auto" w:fill="FFFFFF"/>
        <w:tabs>
          <w:tab w:val="left" w:pos="1134"/>
          <w:tab w:val="left" w:pos="1276"/>
          <w:tab w:val="left" w:pos="1560"/>
        </w:tabs>
        <w:autoSpaceDE w:val="0"/>
        <w:autoSpaceDN w:val="0"/>
        <w:adjustRightInd w:val="0"/>
        <w:spacing w:before="120"/>
        <w:jc w:val="both"/>
        <w:outlineLvl w:val="0"/>
        <w:rPr>
          <w:szCs w:val="24"/>
        </w:rPr>
      </w:pPr>
      <w:r w:rsidRPr="00C50D6F">
        <w:rPr>
          <w:szCs w:val="24"/>
        </w:rPr>
        <w:lastRenderedPageBreak/>
        <w:t xml:space="preserve">darbuotojų smurto ir priekabiavimo darbe atvejai registruojami ir nagrinėjami </w:t>
      </w:r>
      <w:r w:rsidR="00ED23CC">
        <w:rPr>
          <w:szCs w:val="24"/>
        </w:rPr>
        <w:t>Gimnazijoje</w:t>
      </w:r>
      <w:r w:rsidRPr="00C50D6F">
        <w:rPr>
          <w:szCs w:val="24"/>
        </w:rPr>
        <w:t xml:space="preserve"> nustatyta tvarka;</w:t>
      </w:r>
    </w:p>
    <w:p w14:paraId="6C0A11AC" w14:textId="77777777" w:rsidR="00911D97" w:rsidRPr="00C50D6F" w:rsidRDefault="00911D97" w:rsidP="00135696">
      <w:pPr>
        <w:widowControl w:val="0"/>
        <w:numPr>
          <w:ilvl w:val="1"/>
          <w:numId w:val="1"/>
        </w:numPr>
        <w:shd w:val="clear" w:color="auto" w:fill="FFFFFF"/>
        <w:tabs>
          <w:tab w:val="left" w:pos="1134"/>
          <w:tab w:val="left" w:pos="1276"/>
          <w:tab w:val="left" w:pos="1418"/>
        </w:tabs>
        <w:autoSpaceDE w:val="0"/>
        <w:autoSpaceDN w:val="0"/>
        <w:adjustRightInd w:val="0"/>
        <w:spacing w:before="120"/>
        <w:jc w:val="both"/>
        <w:outlineLvl w:val="0"/>
        <w:rPr>
          <w:b/>
          <w:bCs/>
          <w:szCs w:val="24"/>
        </w:rPr>
      </w:pPr>
      <w:r w:rsidRPr="00C50D6F">
        <w:rPr>
          <w:b/>
          <w:bCs/>
          <w:szCs w:val="24"/>
        </w:rPr>
        <w:t>darbuotojų ir vadovų informavimas ir mokymas:</w:t>
      </w:r>
    </w:p>
    <w:p w14:paraId="5954EDD7" w14:textId="77777777" w:rsidR="00911D97" w:rsidRPr="00C50D6F" w:rsidRDefault="00911D97" w:rsidP="00911D97">
      <w:pPr>
        <w:widowControl w:val="0"/>
        <w:numPr>
          <w:ilvl w:val="2"/>
          <w:numId w:val="1"/>
        </w:numPr>
        <w:shd w:val="clear" w:color="auto" w:fill="FFFFFF"/>
        <w:tabs>
          <w:tab w:val="left" w:pos="1134"/>
          <w:tab w:val="left" w:pos="1276"/>
          <w:tab w:val="left" w:pos="1560"/>
        </w:tabs>
        <w:autoSpaceDE w:val="0"/>
        <w:autoSpaceDN w:val="0"/>
        <w:adjustRightInd w:val="0"/>
        <w:spacing w:before="120"/>
        <w:jc w:val="both"/>
        <w:outlineLvl w:val="0"/>
        <w:rPr>
          <w:szCs w:val="24"/>
        </w:rPr>
      </w:pPr>
      <w:r w:rsidRPr="00C50D6F">
        <w:rPr>
          <w:szCs w:val="24"/>
        </w:rPr>
        <w:t>darbuotojams turi būti pateikiama vieša informacija (plakatai, lankstinukai, atmintinės ir pan.), siekiant suteikti žinių apie smurtą ir priekabiavimą darbe ir jo poveikį, į ką reikia kreiptis patyrus įvairų nepriimtiną elgesį, prevencines priemones ir pan.;</w:t>
      </w:r>
    </w:p>
    <w:p w14:paraId="2A3542C6" w14:textId="4A502072" w:rsidR="00911D97" w:rsidRPr="00C50D6F" w:rsidRDefault="00911D97" w:rsidP="00911D97">
      <w:pPr>
        <w:widowControl w:val="0"/>
        <w:numPr>
          <w:ilvl w:val="2"/>
          <w:numId w:val="1"/>
        </w:numPr>
        <w:shd w:val="clear" w:color="auto" w:fill="FFFFFF"/>
        <w:tabs>
          <w:tab w:val="left" w:pos="1134"/>
          <w:tab w:val="left" w:pos="1276"/>
          <w:tab w:val="left" w:pos="1560"/>
        </w:tabs>
        <w:autoSpaceDE w:val="0"/>
        <w:autoSpaceDN w:val="0"/>
        <w:adjustRightInd w:val="0"/>
        <w:spacing w:before="120"/>
        <w:jc w:val="both"/>
        <w:outlineLvl w:val="0"/>
        <w:rPr>
          <w:szCs w:val="24"/>
        </w:rPr>
      </w:pPr>
      <w:r w:rsidRPr="00C50D6F">
        <w:rPr>
          <w:szCs w:val="24"/>
        </w:rPr>
        <w:t xml:space="preserve">visi darbuotojai turi būti informuoti (susirinkimų, susitikimų metu ar kitomis viešomis priemonėmis) apie </w:t>
      </w:r>
      <w:r w:rsidR="00ED23CC">
        <w:rPr>
          <w:szCs w:val="24"/>
        </w:rPr>
        <w:t>Gimnazijoje</w:t>
      </w:r>
      <w:r w:rsidRPr="00C50D6F">
        <w:rPr>
          <w:szCs w:val="24"/>
        </w:rPr>
        <w:t xml:space="preserve"> taikomą Politiką, numatytą prieš smurtą ir priekabiavimą nukreiptą strategiją, siekiamo pozityvaus elgesio taisykles, vykdomas priemones,</w:t>
      </w:r>
      <w:r w:rsidRPr="00C50D6F">
        <w:t xml:space="preserve"> </w:t>
      </w:r>
      <w:r w:rsidRPr="00C50D6F">
        <w:rPr>
          <w:szCs w:val="24"/>
        </w:rPr>
        <w:t>pažeistų teisių gynybos galimybes ir kt.;</w:t>
      </w:r>
    </w:p>
    <w:p w14:paraId="584F6E76" w14:textId="77777777" w:rsidR="00911D97" w:rsidRPr="00C50D6F" w:rsidRDefault="00911D97" w:rsidP="00911D97">
      <w:pPr>
        <w:widowControl w:val="0"/>
        <w:numPr>
          <w:ilvl w:val="2"/>
          <w:numId w:val="1"/>
        </w:numPr>
        <w:shd w:val="clear" w:color="auto" w:fill="FFFFFF"/>
        <w:tabs>
          <w:tab w:val="left" w:pos="1134"/>
          <w:tab w:val="left" w:pos="1276"/>
          <w:tab w:val="left" w:pos="1560"/>
        </w:tabs>
        <w:autoSpaceDE w:val="0"/>
        <w:autoSpaceDN w:val="0"/>
        <w:adjustRightInd w:val="0"/>
        <w:spacing w:before="120"/>
        <w:jc w:val="both"/>
        <w:outlineLvl w:val="0"/>
        <w:rPr>
          <w:szCs w:val="24"/>
        </w:rPr>
      </w:pPr>
      <w:r w:rsidRPr="00C50D6F">
        <w:rPr>
          <w:szCs w:val="24"/>
        </w:rPr>
        <w:t>visi darbuotojai turi būti informuoti, kad smurtas ir priekabiavimas nėra toleruojamas;</w:t>
      </w:r>
    </w:p>
    <w:p w14:paraId="7A4D781C" w14:textId="77777777" w:rsidR="00911D97" w:rsidRPr="00C50D6F" w:rsidRDefault="00911D97" w:rsidP="00911D97">
      <w:pPr>
        <w:widowControl w:val="0"/>
        <w:numPr>
          <w:ilvl w:val="2"/>
          <w:numId w:val="1"/>
        </w:numPr>
        <w:shd w:val="clear" w:color="auto" w:fill="FFFFFF"/>
        <w:tabs>
          <w:tab w:val="left" w:pos="1134"/>
          <w:tab w:val="left" w:pos="1276"/>
          <w:tab w:val="left" w:pos="1560"/>
        </w:tabs>
        <w:autoSpaceDE w:val="0"/>
        <w:autoSpaceDN w:val="0"/>
        <w:adjustRightInd w:val="0"/>
        <w:spacing w:before="120"/>
        <w:jc w:val="both"/>
        <w:outlineLvl w:val="0"/>
        <w:rPr>
          <w:szCs w:val="24"/>
        </w:rPr>
      </w:pPr>
      <w:r w:rsidRPr="00C50D6F">
        <w:rPr>
          <w:szCs w:val="24"/>
        </w:rPr>
        <w:t>darbuotojams turi būti periodiškai primenama</w:t>
      </w:r>
      <w:r w:rsidRPr="00C50D6F">
        <w:t xml:space="preserve"> </w:t>
      </w:r>
      <w:r w:rsidRPr="00C50D6F">
        <w:rPr>
          <w:szCs w:val="24"/>
        </w:rPr>
        <w:t>apie galimas smurto ir priekabiavimo situacijas, išnagrinėtų smurto ir priekabiavimo darbe atvejų sprendimus, priimtiną elgesį, kuris padėtų išvengti konfliktų darbe ir (ar) juos sumažinti;</w:t>
      </w:r>
    </w:p>
    <w:p w14:paraId="0905C2CF" w14:textId="77777777" w:rsidR="00911D97" w:rsidRPr="00C50D6F" w:rsidRDefault="00911D97" w:rsidP="00911D97">
      <w:pPr>
        <w:widowControl w:val="0"/>
        <w:numPr>
          <w:ilvl w:val="2"/>
          <w:numId w:val="1"/>
        </w:numPr>
        <w:shd w:val="clear" w:color="auto" w:fill="FFFFFF"/>
        <w:tabs>
          <w:tab w:val="left" w:pos="1134"/>
          <w:tab w:val="left" w:pos="1276"/>
          <w:tab w:val="left" w:pos="1560"/>
        </w:tabs>
        <w:autoSpaceDE w:val="0"/>
        <w:autoSpaceDN w:val="0"/>
        <w:adjustRightInd w:val="0"/>
        <w:spacing w:before="120"/>
        <w:jc w:val="both"/>
        <w:outlineLvl w:val="0"/>
        <w:rPr>
          <w:szCs w:val="24"/>
        </w:rPr>
      </w:pPr>
      <w:r w:rsidRPr="00C50D6F">
        <w:rPr>
          <w:szCs w:val="24"/>
        </w:rPr>
        <w:t>darbuotojams ir vadovams turi būti organizuojami mokymai apie streso ir konfliktų valdymą, smurto ir priekabiavimo supratimą ir jų pavojus, prevencijos priemones, bendravimo įgūdžių tobulinimą ir pan.;</w:t>
      </w:r>
    </w:p>
    <w:p w14:paraId="3D0F43C2" w14:textId="4B18FE4B" w:rsidR="00911D97" w:rsidRPr="00C50D6F" w:rsidRDefault="00911D97" w:rsidP="00911D97">
      <w:pPr>
        <w:widowControl w:val="0"/>
        <w:numPr>
          <w:ilvl w:val="2"/>
          <w:numId w:val="1"/>
        </w:numPr>
        <w:shd w:val="clear" w:color="auto" w:fill="FFFFFF"/>
        <w:tabs>
          <w:tab w:val="left" w:pos="1134"/>
          <w:tab w:val="left" w:pos="1276"/>
          <w:tab w:val="left" w:pos="1560"/>
        </w:tabs>
        <w:autoSpaceDE w:val="0"/>
        <w:autoSpaceDN w:val="0"/>
        <w:adjustRightInd w:val="0"/>
        <w:spacing w:before="120"/>
        <w:jc w:val="both"/>
        <w:outlineLvl w:val="0"/>
        <w:rPr>
          <w:szCs w:val="24"/>
        </w:rPr>
      </w:pPr>
      <w:r w:rsidRPr="00C50D6F">
        <w:rPr>
          <w:szCs w:val="24"/>
        </w:rPr>
        <w:t xml:space="preserve">vadovams turi būti organizuojami mokymai </w:t>
      </w:r>
      <w:r w:rsidR="007D1D81" w:rsidRPr="00C50D6F">
        <w:rPr>
          <w:szCs w:val="24"/>
        </w:rPr>
        <w:t>–</w:t>
      </w:r>
      <w:r w:rsidRPr="00C50D6F">
        <w:rPr>
          <w:szCs w:val="24"/>
        </w:rPr>
        <w:t xml:space="preserve"> kompetencijos tobulinimui, siekiant, kad vadovai galėtų pastebėti nepageidaujamą darbuotojų elgesį, įvertinti galimas konflikto darbe pasekmes ir numatyti priemones, kurios padėtų išvengti smurto ir priekabiavimo apraiškų pasireiškimo, padėti smurtą ir priekabiavimą darbe patyrusiems darbuotojams,  užtikrinti informacijos apie patyrusius smurtą darbuotojus konfidencialumą pagal galiojančius teisės aktus ir skatinti abipuse pagarba grįstą darbo aplinką;</w:t>
      </w:r>
    </w:p>
    <w:p w14:paraId="0DA74B09" w14:textId="77777777" w:rsidR="00911D97" w:rsidRPr="00C50D6F" w:rsidRDefault="00911D97" w:rsidP="00135696">
      <w:pPr>
        <w:widowControl w:val="0"/>
        <w:numPr>
          <w:ilvl w:val="1"/>
          <w:numId w:val="1"/>
        </w:numPr>
        <w:shd w:val="clear" w:color="auto" w:fill="FFFFFF"/>
        <w:tabs>
          <w:tab w:val="left" w:pos="1134"/>
          <w:tab w:val="left" w:pos="1276"/>
          <w:tab w:val="left" w:pos="1418"/>
        </w:tabs>
        <w:autoSpaceDE w:val="0"/>
        <w:autoSpaceDN w:val="0"/>
        <w:adjustRightInd w:val="0"/>
        <w:spacing w:before="120"/>
        <w:jc w:val="both"/>
        <w:outlineLvl w:val="0"/>
        <w:rPr>
          <w:b/>
          <w:bCs/>
          <w:szCs w:val="24"/>
        </w:rPr>
      </w:pPr>
      <w:r w:rsidRPr="00C50D6F">
        <w:rPr>
          <w:b/>
          <w:bCs/>
          <w:szCs w:val="24"/>
        </w:rPr>
        <w:t>bendradarbiavimas:</w:t>
      </w:r>
    </w:p>
    <w:p w14:paraId="65F65EC6" w14:textId="77777777" w:rsidR="00911D97" w:rsidRPr="00C50D6F" w:rsidRDefault="00911D97" w:rsidP="00911D97">
      <w:pPr>
        <w:widowControl w:val="0"/>
        <w:numPr>
          <w:ilvl w:val="2"/>
          <w:numId w:val="1"/>
        </w:numPr>
        <w:shd w:val="clear" w:color="auto" w:fill="FFFFFF"/>
        <w:tabs>
          <w:tab w:val="left" w:pos="1134"/>
          <w:tab w:val="left" w:pos="1276"/>
          <w:tab w:val="left" w:pos="1560"/>
        </w:tabs>
        <w:autoSpaceDE w:val="0"/>
        <w:autoSpaceDN w:val="0"/>
        <w:adjustRightInd w:val="0"/>
        <w:spacing w:before="120"/>
        <w:jc w:val="both"/>
        <w:outlineLvl w:val="0"/>
        <w:rPr>
          <w:szCs w:val="24"/>
        </w:rPr>
      </w:pPr>
      <w:r w:rsidRPr="00C50D6F">
        <w:rPr>
          <w:szCs w:val="24"/>
        </w:rPr>
        <w:t>darbuotojai turi būti skatinami atvirai kalbėti apie smurto ir priekabiavimo darbe problemą, kurti pagarba grįstą bendravimą ir pan.;</w:t>
      </w:r>
    </w:p>
    <w:p w14:paraId="379ECF36" w14:textId="77777777" w:rsidR="00911D97" w:rsidRPr="00C50D6F" w:rsidRDefault="00911D97" w:rsidP="00911D97">
      <w:pPr>
        <w:widowControl w:val="0"/>
        <w:numPr>
          <w:ilvl w:val="2"/>
          <w:numId w:val="1"/>
        </w:numPr>
        <w:shd w:val="clear" w:color="auto" w:fill="FFFFFF"/>
        <w:tabs>
          <w:tab w:val="left" w:pos="1134"/>
          <w:tab w:val="left" w:pos="1276"/>
          <w:tab w:val="left" w:pos="1560"/>
        </w:tabs>
        <w:autoSpaceDE w:val="0"/>
        <w:autoSpaceDN w:val="0"/>
        <w:adjustRightInd w:val="0"/>
        <w:spacing w:before="120"/>
        <w:jc w:val="both"/>
        <w:outlineLvl w:val="0"/>
        <w:rPr>
          <w:szCs w:val="24"/>
        </w:rPr>
      </w:pPr>
      <w:r w:rsidRPr="00C50D6F">
        <w:rPr>
          <w:szCs w:val="24"/>
        </w:rPr>
        <w:t>efektyviam ir sėkmingam Politikos įgyvendinimo ir vykdymo procesui turi būti įtraukti darbuotojai ir jų atstovai (darbo taryba);</w:t>
      </w:r>
    </w:p>
    <w:p w14:paraId="62801911" w14:textId="77777777" w:rsidR="00911D97" w:rsidRPr="00C50D6F" w:rsidRDefault="00911D97" w:rsidP="00911D97">
      <w:pPr>
        <w:widowControl w:val="0"/>
        <w:numPr>
          <w:ilvl w:val="2"/>
          <w:numId w:val="1"/>
        </w:numPr>
        <w:shd w:val="clear" w:color="auto" w:fill="FFFFFF"/>
        <w:tabs>
          <w:tab w:val="left" w:pos="1134"/>
          <w:tab w:val="left" w:pos="1276"/>
          <w:tab w:val="left" w:pos="1560"/>
        </w:tabs>
        <w:autoSpaceDE w:val="0"/>
        <w:autoSpaceDN w:val="0"/>
        <w:adjustRightInd w:val="0"/>
        <w:spacing w:before="120"/>
        <w:jc w:val="both"/>
        <w:outlineLvl w:val="0"/>
        <w:rPr>
          <w:szCs w:val="24"/>
        </w:rPr>
      </w:pPr>
      <w:r w:rsidRPr="00C50D6F">
        <w:rPr>
          <w:szCs w:val="24"/>
        </w:rPr>
        <w:t>darbuotojų ir vadovų bendradarbiavimas turi būti pagrįstas pagarba ir atvirumu;</w:t>
      </w:r>
    </w:p>
    <w:p w14:paraId="674E81D5" w14:textId="77777777" w:rsidR="00911D97" w:rsidRPr="00C50D6F" w:rsidRDefault="00911D97" w:rsidP="00135696">
      <w:pPr>
        <w:widowControl w:val="0"/>
        <w:numPr>
          <w:ilvl w:val="1"/>
          <w:numId w:val="1"/>
        </w:numPr>
        <w:shd w:val="clear" w:color="auto" w:fill="FFFFFF"/>
        <w:tabs>
          <w:tab w:val="left" w:pos="1134"/>
          <w:tab w:val="left" w:pos="1276"/>
          <w:tab w:val="left" w:pos="1418"/>
        </w:tabs>
        <w:autoSpaceDE w:val="0"/>
        <w:autoSpaceDN w:val="0"/>
        <w:adjustRightInd w:val="0"/>
        <w:spacing w:before="120"/>
        <w:jc w:val="both"/>
        <w:outlineLvl w:val="0"/>
        <w:rPr>
          <w:b/>
          <w:bCs/>
          <w:szCs w:val="24"/>
        </w:rPr>
      </w:pPr>
      <w:r w:rsidRPr="00C50D6F">
        <w:rPr>
          <w:b/>
          <w:bCs/>
          <w:szCs w:val="24"/>
        </w:rPr>
        <w:t>atsakingo asmens paskyrimas:</w:t>
      </w:r>
    </w:p>
    <w:p w14:paraId="49D7AE5B" w14:textId="77777777" w:rsidR="00911D97" w:rsidRPr="00C50D6F" w:rsidRDefault="00911D97" w:rsidP="00911D97">
      <w:pPr>
        <w:widowControl w:val="0"/>
        <w:numPr>
          <w:ilvl w:val="2"/>
          <w:numId w:val="1"/>
        </w:numPr>
        <w:shd w:val="clear" w:color="auto" w:fill="FFFFFF"/>
        <w:tabs>
          <w:tab w:val="left" w:pos="1134"/>
          <w:tab w:val="left" w:pos="1276"/>
          <w:tab w:val="left" w:pos="1560"/>
        </w:tabs>
        <w:autoSpaceDE w:val="0"/>
        <w:autoSpaceDN w:val="0"/>
        <w:adjustRightInd w:val="0"/>
        <w:spacing w:before="120"/>
        <w:jc w:val="both"/>
        <w:outlineLvl w:val="0"/>
        <w:rPr>
          <w:szCs w:val="24"/>
        </w:rPr>
      </w:pPr>
      <w:r w:rsidRPr="00C50D6F">
        <w:rPr>
          <w:szCs w:val="24"/>
        </w:rPr>
        <w:t>atsakingas asmuo turi:</w:t>
      </w:r>
    </w:p>
    <w:p w14:paraId="7248BB10" w14:textId="77777777" w:rsidR="00911D97" w:rsidRPr="00C50D6F" w:rsidRDefault="00911D97" w:rsidP="00135696">
      <w:pPr>
        <w:widowControl w:val="0"/>
        <w:numPr>
          <w:ilvl w:val="3"/>
          <w:numId w:val="1"/>
        </w:numPr>
        <w:shd w:val="clear" w:color="auto" w:fill="FFFFFF"/>
        <w:tabs>
          <w:tab w:val="left" w:pos="1134"/>
          <w:tab w:val="left" w:pos="1276"/>
          <w:tab w:val="left" w:pos="1560"/>
          <w:tab w:val="left" w:pos="1843"/>
        </w:tabs>
        <w:autoSpaceDE w:val="0"/>
        <w:autoSpaceDN w:val="0"/>
        <w:adjustRightInd w:val="0"/>
        <w:spacing w:before="120"/>
        <w:jc w:val="both"/>
        <w:outlineLvl w:val="0"/>
        <w:rPr>
          <w:szCs w:val="24"/>
        </w:rPr>
      </w:pPr>
      <w:r w:rsidRPr="00C50D6F">
        <w:rPr>
          <w:szCs w:val="24"/>
        </w:rPr>
        <w:t>informuoti darbuotoją, patyrusį smurtą ir priekabiavimą darbe, apie jam teikiamą pagalbą bei organizuoti reikiamos pagalbos suteikimą;</w:t>
      </w:r>
    </w:p>
    <w:p w14:paraId="6B3D4521" w14:textId="77777777" w:rsidR="00911D97" w:rsidRPr="00C50D6F" w:rsidRDefault="00911D97" w:rsidP="00135696">
      <w:pPr>
        <w:widowControl w:val="0"/>
        <w:numPr>
          <w:ilvl w:val="3"/>
          <w:numId w:val="1"/>
        </w:numPr>
        <w:shd w:val="clear" w:color="auto" w:fill="FFFFFF"/>
        <w:tabs>
          <w:tab w:val="left" w:pos="1134"/>
          <w:tab w:val="left" w:pos="1276"/>
          <w:tab w:val="left" w:pos="1843"/>
        </w:tabs>
        <w:autoSpaceDE w:val="0"/>
        <w:autoSpaceDN w:val="0"/>
        <w:adjustRightInd w:val="0"/>
        <w:spacing w:before="120"/>
        <w:jc w:val="both"/>
        <w:outlineLvl w:val="0"/>
        <w:rPr>
          <w:szCs w:val="24"/>
        </w:rPr>
      </w:pPr>
      <w:r w:rsidRPr="00C50D6F">
        <w:rPr>
          <w:szCs w:val="24"/>
        </w:rPr>
        <w:t>konsultuoti darbuotojus smurto ir priekabiavimo darbe klausimais ar kilus konfliktui;</w:t>
      </w:r>
    </w:p>
    <w:p w14:paraId="2891E79E" w14:textId="77777777" w:rsidR="00911D97" w:rsidRPr="00C50D6F" w:rsidRDefault="00911D97" w:rsidP="00135696">
      <w:pPr>
        <w:widowControl w:val="0"/>
        <w:numPr>
          <w:ilvl w:val="3"/>
          <w:numId w:val="1"/>
        </w:numPr>
        <w:shd w:val="clear" w:color="auto" w:fill="FFFFFF"/>
        <w:tabs>
          <w:tab w:val="left" w:pos="1134"/>
          <w:tab w:val="left" w:pos="1276"/>
          <w:tab w:val="left" w:pos="1843"/>
        </w:tabs>
        <w:autoSpaceDE w:val="0"/>
        <w:autoSpaceDN w:val="0"/>
        <w:adjustRightInd w:val="0"/>
        <w:spacing w:before="120"/>
        <w:jc w:val="both"/>
        <w:outlineLvl w:val="0"/>
        <w:rPr>
          <w:szCs w:val="24"/>
        </w:rPr>
      </w:pPr>
      <w:r w:rsidRPr="00C50D6F">
        <w:rPr>
          <w:szCs w:val="24"/>
        </w:rPr>
        <w:t xml:space="preserve">išklausyti darbuotojų </w:t>
      </w:r>
      <w:proofErr w:type="spellStart"/>
      <w:r w:rsidRPr="00C50D6F">
        <w:rPr>
          <w:szCs w:val="24"/>
        </w:rPr>
        <w:t>nuogąstavimus</w:t>
      </w:r>
      <w:proofErr w:type="spellEnd"/>
      <w:r w:rsidRPr="00C50D6F">
        <w:rPr>
          <w:szCs w:val="24"/>
        </w:rPr>
        <w:t xml:space="preserve"> bei organizuoti vidinę komunikaciją (informuojant darbuotojus apie psichologinio smurto darbe atvejus bei jų sprendimus, galimus psichologinio smurto pavojus ir būdus kaip apsaugoti save);</w:t>
      </w:r>
    </w:p>
    <w:p w14:paraId="006F7025" w14:textId="77777777" w:rsidR="00911D97" w:rsidRPr="00C50D6F" w:rsidRDefault="00651E13" w:rsidP="00135696">
      <w:pPr>
        <w:widowControl w:val="0"/>
        <w:numPr>
          <w:ilvl w:val="3"/>
          <w:numId w:val="1"/>
        </w:numPr>
        <w:shd w:val="clear" w:color="auto" w:fill="FFFFFF"/>
        <w:tabs>
          <w:tab w:val="left" w:pos="1134"/>
          <w:tab w:val="left" w:pos="1276"/>
          <w:tab w:val="left" w:pos="1843"/>
        </w:tabs>
        <w:autoSpaceDE w:val="0"/>
        <w:autoSpaceDN w:val="0"/>
        <w:adjustRightInd w:val="0"/>
        <w:spacing w:before="120"/>
        <w:jc w:val="both"/>
        <w:outlineLvl w:val="0"/>
        <w:rPr>
          <w:szCs w:val="24"/>
        </w:rPr>
      </w:pPr>
      <w:r w:rsidRPr="00C50D6F">
        <w:rPr>
          <w:szCs w:val="24"/>
        </w:rPr>
        <w:t>užtikrinti grįžtamojo</w:t>
      </w:r>
      <w:r w:rsidR="00911D97" w:rsidRPr="00C50D6F">
        <w:rPr>
          <w:szCs w:val="24"/>
        </w:rPr>
        <w:t xml:space="preserve"> ryšio sklaidą;</w:t>
      </w:r>
    </w:p>
    <w:p w14:paraId="4E2DE374" w14:textId="5985036A" w:rsidR="00911D97" w:rsidRPr="00C50D6F" w:rsidRDefault="00911D97" w:rsidP="00135696">
      <w:pPr>
        <w:widowControl w:val="0"/>
        <w:numPr>
          <w:ilvl w:val="3"/>
          <w:numId w:val="1"/>
        </w:numPr>
        <w:shd w:val="clear" w:color="auto" w:fill="FFFFFF"/>
        <w:tabs>
          <w:tab w:val="left" w:pos="1134"/>
          <w:tab w:val="left" w:pos="1276"/>
          <w:tab w:val="left" w:pos="1843"/>
        </w:tabs>
        <w:autoSpaceDE w:val="0"/>
        <w:autoSpaceDN w:val="0"/>
        <w:adjustRightInd w:val="0"/>
        <w:spacing w:before="120"/>
        <w:jc w:val="both"/>
        <w:outlineLvl w:val="0"/>
        <w:rPr>
          <w:szCs w:val="24"/>
        </w:rPr>
      </w:pPr>
      <w:r w:rsidRPr="00C50D6F">
        <w:rPr>
          <w:szCs w:val="24"/>
        </w:rPr>
        <w:t xml:space="preserve">vykdyti kitas </w:t>
      </w:r>
      <w:r w:rsidR="00ED23CC">
        <w:rPr>
          <w:szCs w:val="24"/>
        </w:rPr>
        <w:t>Gimnazijos</w:t>
      </w:r>
      <w:r w:rsidRPr="00C50D6F">
        <w:rPr>
          <w:szCs w:val="24"/>
        </w:rPr>
        <w:t xml:space="preserve"> vadovo pavestas funkcijas, susijusias su smurto ir priekabiavimo prevencija;</w:t>
      </w:r>
    </w:p>
    <w:p w14:paraId="517BB2D5" w14:textId="77777777" w:rsidR="00911D97" w:rsidRPr="00C50D6F" w:rsidRDefault="00911D97" w:rsidP="00135696">
      <w:pPr>
        <w:widowControl w:val="0"/>
        <w:numPr>
          <w:ilvl w:val="1"/>
          <w:numId w:val="1"/>
        </w:numPr>
        <w:shd w:val="clear" w:color="auto" w:fill="FFFFFF"/>
        <w:tabs>
          <w:tab w:val="left" w:pos="1134"/>
          <w:tab w:val="left" w:pos="1276"/>
          <w:tab w:val="left" w:pos="1418"/>
        </w:tabs>
        <w:autoSpaceDE w:val="0"/>
        <w:autoSpaceDN w:val="0"/>
        <w:adjustRightInd w:val="0"/>
        <w:spacing w:before="120"/>
        <w:jc w:val="both"/>
        <w:outlineLvl w:val="0"/>
        <w:rPr>
          <w:b/>
          <w:bCs/>
          <w:szCs w:val="24"/>
        </w:rPr>
      </w:pPr>
      <w:r w:rsidRPr="00C50D6F">
        <w:rPr>
          <w:b/>
          <w:bCs/>
          <w:szCs w:val="24"/>
        </w:rPr>
        <w:t>pagalbos suteikimas smurtą ir priekabiavimą darbe patyrusiems asmenims</w:t>
      </w:r>
      <w:r w:rsidRPr="00C50D6F">
        <w:rPr>
          <w:szCs w:val="24"/>
        </w:rPr>
        <w:t>:</w:t>
      </w:r>
    </w:p>
    <w:p w14:paraId="11886495" w14:textId="77777777" w:rsidR="00911D97" w:rsidRPr="00C50D6F" w:rsidRDefault="00911D97" w:rsidP="00135696">
      <w:pPr>
        <w:widowControl w:val="0"/>
        <w:numPr>
          <w:ilvl w:val="2"/>
          <w:numId w:val="1"/>
        </w:numPr>
        <w:shd w:val="clear" w:color="auto" w:fill="FFFFFF"/>
        <w:tabs>
          <w:tab w:val="left" w:pos="1134"/>
          <w:tab w:val="left" w:pos="1276"/>
          <w:tab w:val="left" w:pos="1701"/>
        </w:tabs>
        <w:autoSpaceDE w:val="0"/>
        <w:autoSpaceDN w:val="0"/>
        <w:adjustRightInd w:val="0"/>
        <w:spacing w:before="120"/>
        <w:jc w:val="both"/>
        <w:outlineLvl w:val="0"/>
        <w:rPr>
          <w:szCs w:val="24"/>
        </w:rPr>
      </w:pPr>
      <w:r w:rsidRPr="00C50D6F">
        <w:rPr>
          <w:szCs w:val="24"/>
        </w:rPr>
        <w:t xml:space="preserve">užtikrinti visų reikalingų specialistų (psichologų, psichiatrų ir kitų) pagalbą </w:t>
      </w:r>
      <w:r w:rsidRPr="00C50D6F">
        <w:rPr>
          <w:szCs w:val="24"/>
        </w:rPr>
        <w:lastRenderedPageBreak/>
        <w:t>nukentėjusiajam, kuris gali jausti nerimą, baimę, irzlumą, miego sutrikimus, pyktį, susierzinimą ir kitus psichologinius požymius;</w:t>
      </w:r>
    </w:p>
    <w:p w14:paraId="38875B61" w14:textId="77777777" w:rsidR="00911D97" w:rsidRPr="00C50D6F" w:rsidRDefault="00911D97" w:rsidP="007528CD">
      <w:pPr>
        <w:widowControl w:val="0"/>
        <w:numPr>
          <w:ilvl w:val="1"/>
          <w:numId w:val="1"/>
        </w:numPr>
        <w:shd w:val="clear" w:color="auto" w:fill="FFFFFF"/>
        <w:tabs>
          <w:tab w:val="left" w:pos="1134"/>
          <w:tab w:val="left" w:pos="1276"/>
          <w:tab w:val="left" w:pos="1418"/>
        </w:tabs>
        <w:autoSpaceDE w:val="0"/>
        <w:autoSpaceDN w:val="0"/>
        <w:adjustRightInd w:val="0"/>
        <w:spacing w:before="120"/>
        <w:jc w:val="both"/>
        <w:outlineLvl w:val="0"/>
        <w:rPr>
          <w:b/>
          <w:bCs/>
          <w:szCs w:val="24"/>
        </w:rPr>
      </w:pPr>
      <w:r w:rsidRPr="00C50D6F">
        <w:rPr>
          <w:b/>
          <w:bCs/>
          <w:szCs w:val="24"/>
        </w:rPr>
        <w:t>kraštutinių priemonių taikymas smurtautojui</w:t>
      </w:r>
      <w:r w:rsidRPr="00C50D6F">
        <w:rPr>
          <w:szCs w:val="24"/>
        </w:rPr>
        <w:t>:</w:t>
      </w:r>
    </w:p>
    <w:p w14:paraId="3BC97B5E" w14:textId="77777777" w:rsidR="00911D97" w:rsidRPr="00C50D6F" w:rsidRDefault="00911D97" w:rsidP="00911D97">
      <w:pPr>
        <w:widowControl w:val="0"/>
        <w:numPr>
          <w:ilvl w:val="2"/>
          <w:numId w:val="1"/>
        </w:numPr>
        <w:shd w:val="clear" w:color="auto" w:fill="FFFFFF"/>
        <w:tabs>
          <w:tab w:val="left" w:pos="1134"/>
          <w:tab w:val="left" w:pos="1276"/>
          <w:tab w:val="left" w:pos="1560"/>
        </w:tabs>
        <w:autoSpaceDE w:val="0"/>
        <w:autoSpaceDN w:val="0"/>
        <w:adjustRightInd w:val="0"/>
        <w:spacing w:before="120"/>
        <w:jc w:val="both"/>
        <w:outlineLvl w:val="0"/>
        <w:rPr>
          <w:szCs w:val="24"/>
        </w:rPr>
      </w:pPr>
      <w:bookmarkStart w:id="2" w:name="_Hlk116037491"/>
      <w:r w:rsidRPr="00C50D6F">
        <w:rPr>
          <w:szCs w:val="24"/>
        </w:rPr>
        <w:t>pakartotinas supažindinimas su Politika ir kitais susijusiais dokumentais, akcentuojant tai, dėl ko buvo kreiptasi</w:t>
      </w:r>
      <w:bookmarkEnd w:id="2"/>
      <w:r w:rsidRPr="00C50D6F">
        <w:rPr>
          <w:szCs w:val="24"/>
        </w:rPr>
        <w:t>;</w:t>
      </w:r>
    </w:p>
    <w:p w14:paraId="3B8EAAE7" w14:textId="77777777" w:rsidR="00911D97" w:rsidRPr="00C50D6F" w:rsidRDefault="00911D97" w:rsidP="00911D97">
      <w:pPr>
        <w:widowControl w:val="0"/>
        <w:numPr>
          <w:ilvl w:val="2"/>
          <w:numId w:val="1"/>
        </w:numPr>
        <w:shd w:val="clear" w:color="auto" w:fill="FFFFFF"/>
        <w:tabs>
          <w:tab w:val="left" w:pos="1134"/>
          <w:tab w:val="left" w:pos="1276"/>
          <w:tab w:val="left" w:pos="1560"/>
        </w:tabs>
        <w:autoSpaceDE w:val="0"/>
        <w:autoSpaceDN w:val="0"/>
        <w:adjustRightInd w:val="0"/>
        <w:spacing w:before="120"/>
        <w:jc w:val="both"/>
        <w:outlineLvl w:val="0"/>
        <w:rPr>
          <w:szCs w:val="24"/>
        </w:rPr>
      </w:pPr>
      <w:r w:rsidRPr="00C50D6F">
        <w:rPr>
          <w:szCs w:val="24"/>
        </w:rPr>
        <w:t>raštiški įspėjimai, atleidimas iš darbo. Prieš taikant šias priemones abi pusės turi būti objektyviai išklausytos (atsižvelgta į paaiškinimus, aplinkybes, ankstesnį smurtautojo elgesį), inicijuojamas neformalus pokalbis su smurtautoju, skiriama psichologo konsultaciją.</w:t>
      </w:r>
    </w:p>
    <w:p w14:paraId="6B3F2D04" w14:textId="75BD24BF" w:rsidR="00911D97" w:rsidRPr="00C50D6F" w:rsidRDefault="00ED23CC" w:rsidP="00911D97">
      <w:pPr>
        <w:widowControl w:val="0"/>
        <w:numPr>
          <w:ilvl w:val="0"/>
          <w:numId w:val="1"/>
        </w:numPr>
        <w:shd w:val="clear" w:color="auto" w:fill="FFFFFF"/>
        <w:tabs>
          <w:tab w:val="left" w:pos="1134"/>
          <w:tab w:val="left" w:pos="1276"/>
        </w:tabs>
        <w:autoSpaceDE w:val="0"/>
        <w:autoSpaceDN w:val="0"/>
        <w:adjustRightInd w:val="0"/>
        <w:spacing w:before="120"/>
        <w:jc w:val="both"/>
        <w:outlineLvl w:val="0"/>
        <w:rPr>
          <w:szCs w:val="24"/>
        </w:rPr>
      </w:pPr>
      <w:r>
        <w:rPr>
          <w:szCs w:val="24"/>
          <w:lang w:eastAsia="lt-LT"/>
        </w:rPr>
        <w:t>Gimnazijos</w:t>
      </w:r>
      <w:r w:rsidR="00911D97" w:rsidRPr="00C50D6F">
        <w:rPr>
          <w:szCs w:val="24"/>
          <w:lang w:eastAsia="lt-LT"/>
        </w:rPr>
        <w:t xml:space="preserve"> vadovas paskiria asmenį / asmenis, atsakingą / atsakingus už prevencijos priemonių organizavimą ir įgyvendinimą.</w:t>
      </w:r>
    </w:p>
    <w:p w14:paraId="71AEEF22" w14:textId="77777777" w:rsidR="00911D97" w:rsidRPr="00C50D6F" w:rsidRDefault="00911D97" w:rsidP="00911D97">
      <w:pPr>
        <w:widowControl w:val="0"/>
        <w:numPr>
          <w:ilvl w:val="0"/>
          <w:numId w:val="1"/>
        </w:numPr>
        <w:shd w:val="clear" w:color="auto" w:fill="FFFFFF"/>
        <w:tabs>
          <w:tab w:val="left" w:pos="1134"/>
          <w:tab w:val="left" w:pos="1276"/>
        </w:tabs>
        <w:autoSpaceDE w:val="0"/>
        <w:autoSpaceDN w:val="0"/>
        <w:adjustRightInd w:val="0"/>
        <w:spacing w:before="120"/>
        <w:jc w:val="both"/>
        <w:outlineLvl w:val="0"/>
        <w:rPr>
          <w:szCs w:val="24"/>
        </w:rPr>
      </w:pPr>
      <w:r w:rsidRPr="00C50D6F">
        <w:t>Prevencijos priemonės gali būti taikomos kartu arba įgyvendinamos palaipsniui, prioriteto tvarka.</w:t>
      </w:r>
    </w:p>
    <w:p w14:paraId="5F18CEC8" w14:textId="2C9C28E2" w:rsidR="00911D97" w:rsidRPr="00C50D6F" w:rsidRDefault="00911D97" w:rsidP="00911D97">
      <w:pPr>
        <w:widowControl w:val="0"/>
        <w:numPr>
          <w:ilvl w:val="0"/>
          <w:numId w:val="1"/>
        </w:numPr>
        <w:shd w:val="clear" w:color="auto" w:fill="FFFFFF"/>
        <w:tabs>
          <w:tab w:val="left" w:pos="1134"/>
          <w:tab w:val="left" w:pos="1276"/>
        </w:tabs>
        <w:autoSpaceDE w:val="0"/>
        <w:autoSpaceDN w:val="0"/>
        <w:adjustRightInd w:val="0"/>
        <w:spacing w:before="120"/>
        <w:jc w:val="both"/>
        <w:outlineLvl w:val="0"/>
        <w:rPr>
          <w:szCs w:val="24"/>
        </w:rPr>
      </w:pPr>
      <w:r w:rsidRPr="00C50D6F">
        <w:t xml:space="preserve">Prevencijos priemonės turi būti peržiūrimos (atsižvelgiant į </w:t>
      </w:r>
      <w:r w:rsidR="00ED23CC">
        <w:t>Gimnazijoje</w:t>
      </w:r>
      <w:r w:rsidRPr="00C50D6F">
        <w:rPr>
          <w:szCs w:val="24"/>
        </w:rPr>
        <w:t xml:space="preserve"> nustatytas </w:t>
      </w:r>
      <w:r w:rsidRPr="00C50D6F">
        <w:t>smurto ir priekabiavimo darbe apraiškas) ir, esant poreikiui, atnaujinamos.</w:t>
      </w:r>
    </w:p>
    <w:p w14:paraId="55C1A9FE" w14:textId="77777777" w:rsidR="00911D97" w:rsidRPr="00C50D6F" w:rsidRDefault="00911D97" w:rsidP="00911D97">
      <w:pPr>
        <w:widowControl w:val="0"/>
        <w:numPr>
          <w:ilvl w:val="0"/>
          <w:numId w:val="1"/>
        </w:numPr>
        <w:shd w:val="clear" w:color="auto" w:fill="FFFFFF"/>
        <w:tabs>
          <w:tab w:val="left" w:pos="1134"/>
          <w:tab w:val="left" w:pos="1276"/>
        </w:tabs>
        <w:autoSpaceDE w:val="0"/>
        <w:autoSpaceDN w:val="0"/>
        <w:adjustRightInd w:val="0"/>
        <w:spacing w:before="120"/>
        <w:jc w:val="both"/>
        <w:outlineLvl w:val="0"/>
        <w:rPr>
          <w:szCs w:val="24"/>
        </w:rPr>
      </w:pPr>
      <w:r w:rsidRPr="00C50D6F">
        <w:rPr>
          <w:szCs w:val="24"/>
        </w:rPr>
        <w:t xml:space="preserve">Išnagrinėjus </w:t>
      </w:r>
      <w:r w:rsidRPr="00C50D6F">
        <w:t>smurto ir priekabiavimo</w:t>
      </w:r>
      <w:r w:rsidRPr="00C50D6F">
        <w:rPr>
          <w:szCs w:val="24"/>
        </w:rPr>
        <w:t xml:space="preserve"> darbe atvejį gali būti numatomos papildomos prevencijos priemonės.</w:t>
      </w:r>
    </w:p>
    <w:p w14:paraId="01A35F3A" w14:textId="77777777" w:rsidR="00911D97" w:rsidRPr="00C50D6F" w:rsidRDefault="00911D97" w:rsidP="00911D97">
      <w:pPr>
        <w:widowControl w:val="0"/>
        <w:numPr>
          <w:ilvl w:val="0"/>
          <w:numId w:val="2"/>
        </w:numPr>
        <w:shd w:val="clear" w:color="auto" w:fill="FFFFFF"/>
        <w:tabs>
          <w:tab w:val="clear" w:pos="6107"/>
          <w:tab w:val="num" w:pos="0"/>
        </w:tabs>
        <w:autoSpaceDE w:val="0"/>
        <w:autoSpaceDN w:val="0"/>
        <w:adjustRightInd w:val="0"/>
        <w:spacing w:before="360"/>
        <w:ind w:left="567" w:hanging="510"/>
        <w:jc w:val="center"/>
        <w:rPr>
          <w:b/>
          <w:bCs/>
          <w:szCs w:val="24"/>
        </w:rPr>
      </w:pPr>
      <w:r w:rsidRPr="00C50D6F">
        <w:rPr>
          <w:b/>
          <w:bCs/>
          <w:szCs w:val="24"/>
        </w:rPr>
        <w:t>SKYRIUS</w:t>
      </w:r>
    </w:p>
    <w:p w14:paraId="7388E166" w14:textId="77777777" w:rsidR="00911D97" w:rsidRPr="00C50D6F" w:rsidRDefault="00911D97" w:rsidP="00911D97">
      <w:pPr>
        <w:tabs>
          <w:tab w:val="left" w:pos="1276"/>
        </w:tabs>
        <w:ind w:left="851" w:hanging="851"/>
        <w:jc w:val="center"/>
        <w:rPr>
          <w:bCs/>
          <w:szCs w:val="24"/>
          <w:highlight w:val="yellow"/>
        </w:rPr>
      </w:pPr>
      <w:r w:rsidRPr="00C50D6F">
        <w:rPr>
          <w:b/>
          <w:bCs/>
          <w:szCs w:val="24"/>
        </w:rPr>
        <w:t>BAIGIAMOSIOS NUOSTATOS</w:t>
      </w:r>
    </w:p>
    <w:p w14:paraId="653C0223" w14:textId="77777777" w:rsidR="00911D97" w:rsidRPr="00C50D6F" w:rsidRDefault="00911D97" w:rsidP="00682D22">
      <w:pPr>
        <w:widowControl w:val="0"/>
        <w:numPr>
          <w:ilvl w:val="0"/>
          <w:numId w:val="1"/>
        </w:numPr>
        <w:shd w:val="clear" w:color="auto" w:fill="FFFFFF"/>
        <w:tabs>
          <w:tab w:val="left" w:pos="1276"/>
          <w:tab w:val="left" w:pos="1560"/>
        </w:tabs>
        <w:autoSpaceDE w:val="0"/>
        <w:autoSpaceDN w:val="0"/>
        <w:adjustRightInd w:val="0"/>
        <w:spacing w:before="120" w:line="276" w:lineRule="auto"/>
        <w:jc w:val="both"/>
        <w:outlineLvl w:val="0"/>
        <w:rPr>
          <w:szCs w:val="24"/>
        </w:rPr>
      </w:pPr>
      <w:r w:rsidRPr="00C50D6F">
        <w:rPr>
          <w:szCs w:val="24"/>
        </w:rPr>
        <w:t>Politika peržiūrima ir atnaujinama atsižvelgiant į gautus pranešimus apie smurtą ir priekabiavimą, nustatytus smurto ir priekabiavimo atvejus, pasikeitus galimiems jų pavojams ar atsiradus naujų arba pareikalavus Lietuvos Respublikos valstybinės darbo inspekcijos darbo inspektoriui.</w:t>
      </w:r>
    </w:p>
    <w:p w14:paraId="4A2AD64D" w14:textId="77777777" w:rsidR="00911D97" w:rsidRPr="00C50D6F" w:rsidRDefault="00911D97" w:rsidP="00682D22">
      <w:pPr>
        <w:widowControl w:val="0"/>
        <w:numPr>
          <w:ilvl w:val="0"/>
          <w:numId w:val="1"/>
        </w:numPr>
        <w:shd w:val="clear" w:color="auto" w:fill="FFFFFF"/>
        <w:tabs>
          <w:tab w:val="left" w:pos="1276"/>
          <w:tab w:val="left" w:pos="1560"/>
        </w:tabs>
        <w:autoSpaceDE w:val="0"/>
        <w:autoSpaceDN w:val="0"/>
        <w:adjustRightInd w:val="0"/>
        <w:spacing w:before="120" w:line="276" w:lineRule="auto"/>
        <w:jc w:val="both"/>
        <w:outlineLvl w:val="0"/>
        <w:rPr>
          <w:szCs w:val="24"/>
        </w:rPr>
      </w:pPr>
      <w:r w:rsidRPr="00C50D6F">
        <w:rPr>
          <w:szCs w:val="24"/>
        </w:rPr>
        <w:t>Politikos nesilaikymas yra laikomas šiurkščiu darbuotojo darbo pareigų pažeidimu už kurį gali būti nutraukta darbo sutartis.</w:t>
      </w:r>
    </w:p>
    <w:p w14:paraId="686C1CCA" w14:textId="77777777" w:rsidR="00911D97" w:rsidRPr="00C50D6F" w:rsidRDefault="00911D97" w:rsidP="00682D22">
      <w:pPr>
        <w:widowControl w:val="0"/>
        <w:numPr>
          <w:ilvl w:val="0"/>
          <w:numId w:val="1"/>
        </w:numPr>
        <w:shd w:val="clear" w:color="auto" w:fill="FFFFFF"/>
        <w:tabs>
          <w:tab w:val="left" w:pos="1276"/>
          <w:tab w:val="left" w:pos="1560"/>
        </w:tabs>
        <w:autoSpaceDE w:val="0"/>
        <w:autoSpaceDN w:val="0"/>
        <w:adjustRightInd w:val="0"/>
        <w:spacing w:before="120" w:line="276" w:lineRule="auto"/>
        <w:jc w:val="both"/>
        <w:outlineLvl w:val="0"/>
        <w:rPr>
          <w:szCs w:val="24"/>
        </w:rPr>
      </w:pPr>
      <w:r w:rsidRPr="00C50D6F">
        <w:t>Už melagingus pranešimus darbuotojai atsako Lietuvos Respublikos teisės aktų nustatyta tvarka</w:t>
      </w:r>
      <w:r w:rsidRPr="00C50D6F">
        <w:rPr>
          <w:bCs/>
          <w:szCs w:val="24"/>
        </w:rPr>
        <w:t>.</w:t>
      </w:r>
    </w:p>
    <w:p w14:paraId="169962E7" w14:textId="77777777" w:rsidR="00911D97" w:rsidRPr="00C50D6F" w:rsidRDefault="00911D97" w:rsidP="00682D22">
      <w:pPr>
        <w:widowControl w:val="0"/>
        <w:numPr>
          <w:ilvl w:val="0"/>
          <w:numId w:val="1"/>
        </w:numPr>
        <w:shd w:val="clear" w:color="auto" w:fill="FFFFFF"/>
        <w:tabs>
          <w:tab w:val="left" w:pos="1276"/>
          <w:tab w:val="left" w:pos="1560"/>
        </w:tabs>
        <w:autoSpaceDE w:val="0"/>
        <w:autoSpaceDN w:val="0"/>
        <w:adjustRightInd w:val="0"/>
        <w:spacing w:before="120" w:line="276" w:lineRule="auto"/>
        <w:jc w:val="both"/>
        <w:outlineLvl w:val="0"/>
        <w:rPr>
          <w:szCs w:val="24"/>
        </w:rPr>
      </w:pPr>
      <w:r w:rsidRPr="00C50D6F">
        <w:t>Darbuotojai turi teisę teikti pasiūlymus dėl Politikos nuostatų tobulinimo.</w:t>
      </w:r>
    </w:p>
    <w:p w14:paraId="1573F284" w14:textId="77777777" w:rsidR="00911D97" w:rsidRPr="00C50D6F" w:rsidRDefault="00911D97" w:rsidP="00911D97">
      <w:pPr>
        <w:tabs>
          <w:tab w:val="left" w:pos="1134"/>
          <w:tab w:val="left" w:pos="1418"/>
          <w:tab w:val="left" w:pos="1701"/>
        </w:tabs>
        <w:spacing w:before="120"/>
        <w:jc w:val="center"/>
        <w:rPr>
          <w:rFonts w:eastAsia="Calibri"/>
          <w:szCs w:val="24"/>
        </w:rPr>
      </w:pPr>
      <w:r w:rsidRPr="00C50D6F">
        <w:rPr>
          <w:color w:val="000000"/>
          <w:szCs w:val="24"/>
        </w:rPr>
        <w:t>–––––––––––––––––––––––</w:t>
      </w:r>
    </w:p>
    <w:p w14:paraId="1C2B6714" w14:textId="77777777" w:rsidR="00911D97" w:rsidRPr="00C50D6F" w:rsidRDefault="00911D97" w:rsidP="00911D97">
      <w:pPr>
        <w:ind w:left="6237"/>
        <w:jc w:val="both"/>
        <w:rPr>
          <w:szCs w:val="24"/>
        </w:rPr>
      </w:pPr>
      <w:r w:rsidRPr="00C50D6F">
        <w:rPr>
          <w:szCs w:val="24"/>
        </w:rPr>
        <w:br w:type="page"/>
      </w:r>
    </w:p>
    <w:p w14:paraId="481E3BCA" w14:textId="3EFFA27C" w:rsidR="00911D97" w:rsidRPr="00C50D6F" w:rsidRDefault="00911D97" w:rsidP="00911D97">
      <w:pPr>
        <w:ind w:left="6521"/>
        <w:rPr>
          <w:color w:val="000000"/>
          <w:sz w:val="20"/>
        </w:rPr>
      </w:pPr>
      <w:r w:rsidRPr="00C50D6F">
        <w:rPr>
          <w:sz w:val="20"/>
        </w:rPr>
        <w:lastRenderedPageBreak/>
        <w:fldChar w:fldCharType="begin"/>
      </w:r>
      <w:r w:rsidRPr="00C50D6F">
        <w:rPr>
          <w:sz w:val="20"/>
        </w:rPr>
        <w:instrText xml:space="preserve"> MERGEFIELD "trumpas_pavadinimas" </w:instrText>
      </w:r>
      <w:r w:rsidRPr="00C50D6F">
        <w:rPr>
          <w:sz w:val="20"/>
        </w:rPr>
        <w:fldChar w:fldCharType="separate"/>
      </w:r>
      <w:r w:rsidRPr="00C50D6F">
        <w:rPr>
          <w:sz w:val="20"/>
        </w:rPr>
        <w:t xml:space="preserve">Panevėžio </w:t>
      </w:r>
      <w:r w:rsidR="00157134">
        <w:rPr>
          <w:sz w:val="20"/>
        </w:rPr>
        <w:t>5-osios</w:t>
      </w:r>
      <w:r w:rsidR="00ED23CC">
        <w:rPr>
          <w:sz w:val="20"/>
        </w:rPr>
        <w:t xml:space="preserve">  </w:t>
      </w:r>
      <w:r w:rsidR="002315F6" w:rsidRPr="00C50D6F">
        <w:rPr>
          <w:sz w:val="20"/>
        </w:rPr>
        <w:t>gimnazijos</w:t>
      </w:r>
      <w:r w:rsidRPr="00C50D6F">
        <w:rPr>
          <w:sz w:val="20"/>
        </w:rPr>
        <w:fldChar w:fldCharType="end"/>
      </w:r>
      <w:r w:rsidRPr="00C50D6F">
        <w:rPr>
          <w:sz w:val="20"/>
        </w:rPr>
        <w:t xml:space="preserve"> smurto ir priekabiavimo prevencijos politikos</w:t>
      </w:r>
    </w:p>
    <w:p w14:paraId="4AE87FD6" w14:textId="77777777" w:rsidR="00911D97" w:rsidRPr="00C50D6F" w:rsidRDefault="00911D97" w:rsidP="00911D97">
      <w:pPr>
        <w:ind w:left="6521"/>
        <w:rPr>
          <w:sz w:val="20"/>
        </w:rPr>
      </w:pPr>
      <w:r w:rsidRPr="00C50D6F">
        <w:rPr>
          <w:sz w:val="20"/>
        </w:rPr>
        <w:t>1 priedas</w:t>
      </w:r>
    </w:p>
    <w:p w14:paraId="0767C211" w14:textId="77777777" w:rsidR="008D4B8E" w:rsidRDefault="008D4B8E" w:rsidP="008D4B8E">
      <w:pPr>
        <w:jc w:val="center"/>
        <w:rPr>
          <w:b/>
          <w:caps/>
          <w:szCs w:val="24"/>
        </w:rPr>
      </w:pPr>
    </w:p>
    <w:p w14:paraId="547D0B35" w14:textId="17944044" w:rsidR="00911D97" w:rsidRPr="00C50D6F" w:rsidRDefault="00911D97" w:rsidP="008D4B8E">
      <w:pPr>
        <w:jc w:val="center"/>
        <w:rPr>
          <w:b/>
          <w:szCs w:val="24"/>
        </w:rPr>
      </w:pPr>
      <w:r w:rsidRPr="00C50D6F">
        <w:rPr>
          <w:b/>
          <w:caps/>
          <w:szCs w:val="24"/>
        </w:rPr>
        <w:fldChar w:fldCharType="begin"/>
      </w:r>
      <w:r w:rsidRPr="00C50D6F">
        <w:rPr>
          <w:b/>
          <w:caps/>
          <w:szCs w:val="24"/>
        </w:rPr>
        <w:instrText xml:space="preserve"> MERGEFIELD "Imones_tipas_kilmin" </w:instrText>
      </w:r>
      <w:r w:rsidRPr="00C50D6F">
        <w:rPr>
          <w:b/>
          <w:caps/>
          <w:szCs w:val="24"/>
        </w:rPr>
        <w:fldChar w:fldCharType="separate"/>
      </w:r>
      <w:r w:rsidRPr="00C50D6F">
        <w:rPr>
          <w:b/>
          <w:caps/>
          <w:szCs w:val="24"/>
        </w:rPr>
        <w:t xml:space="preserve">PANEVĖŽIO </w:t>
      </w:r>
      <w:r w:rsidR="00157134">
        <w:rPr>
          <w:b/>
          <w:caps/>
          <w:szCs w:val="24"/>
        </w:rPr>
        <w:t xml:space="preserve"> 5-OSIOS </w:t>
      </w:r>
      <w:r w:rsidR="00ED23CC">
        <w:rPr>
          <w:b/>
          <w:caps/>
          <w:szCs w:val="24"/>
        </w:rPr>
        <w:t>G</w:t>
      </w:r>
      <w:r w:rsidR="009A1964" w:rsidRPr="00C50D6F">
        <w:rPr>
          <w:b/>
          <w:caps/>
          <w:szCs w:val="24"/>
        </w:rPr>
        <w:t>IMNAZIJOS</w:t>
      </w:r>
      <w:r w:rsidRPr="00C50D6F">
        <w:rPr>
          <w:b/>
          <w:caps/>
          <w:szCs w:val="24"/>
        </w:rPr>
        <w:fldChar w:fldCharType="end"/>
      </w:r>
    </w:p>
    <w:p w14:paraId="5C23E19E" w14:textId="77777777" w:rsidR="00911D97" w:rsidRPr="00C50D6F" w:rsidRDefault="00911D97" w:rsidP="008D4B8E">
      <w:pPr>
        <w:jc w:val="center"/>
        <w:rPr>
          <w:b/>
          <w:bCs/>
          <w:szCs w:val="24"/>
        </w:rPr>
      </w:pPr>
      <w:r w:rsidRPr="00C50D6F">
        <w:rPr>
          <w:b/>
          <w:bCs/>
          <w:szCs w:val="24"/>
        </w:rPr>
        <w:t>PRIEŠ SMURTĄ IR PRIEKABIAVIMĄ NUKREIPTA STRATEGIJA</w:t>
      </w:r>
    </w:p>
    <w:p w14:paraId="679363C8" w14:textId="77777777" w:rsidR="00911D97" w:rsidRPr="00C50D6F" w:rsidRDefault="00911D97" w:rsidP="00911D97">
      <w:pPr>
        <w:spacing w:before="840"/>
        <w:jc w:val="center"/>
        <w:rPr>
          <w:sz w:val="28"/>
          <w:szCs w:val="28"/>
        </w:rPr>
      </w:pPr>
    </w:p>
    <w:p w14:paraId="1C67D363" w14:textId="77777777" w:rsidR="00911D97" w:rsidRPr="00C50D6F" w:rsidRDefault="00911D97" w:rsidP="00911D97">
      <w:pPr>
        <w:spacing w:before="360"/>
        <w:ind w:left="-709"/>
        <w:jc w:val="center"/>
        <w:rPr>
          <w:b/>
          <w:bCs/>
          <w:caps/>
          <w:szCs w:val="24"/>
        </w:rPr>
      </w:pPr>
      <w:r w:rsidRPr="00C50D6F">
        <w:rPr>
          <w:noProof/>
          <w:lang w:eastAsia="lt-LT"/>
        </w:rPr>
        <w:drawing>
          <wp:anchor distT="0" distB="0" distL="114300" distR="114300" simplePos="0" relativeHeight="251666432" behindDoc="1" locked="0" layoutInCell="1" allowOverlap="1" wp14:anchorId="3583DD1C" wp14:editId="1EC64CEC">
            <wp:simplePos x="0" y="0"/>
            <wp:positionH relativeFrom="column">
              <wp:posOffset>1282700</wp:posOffset>
            </wp:positionH>
            <wp:positionV relativeFrom="paragraph">
              <wp:posOffset>1398906</wp:posOffset>
            </wp:positionV>
            <wp:extent cx="2653408" cy="3051618"/>
            <wp:effectExtent l="400050" t="323850" r="375920" b="320675"/>
            <wp:wrapNone/>
            <wp:docPr id="78" name="Paveikslėlis 78" descr="Stop smurtui prieš moteris: nuo sąmoningumo didinimo iki nulinės  tolerancijos aukų kaltinimui - Žmogaus teisių stebėjimo institu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 smurtui prieš moteris: nuo sąmoningumo didinimo iki nulinės  tolerancijos aukų kaltinimui - Žmogaus teisių stebėjimo institutas"/>
                    <pic:cNvPicPr>
                      <a:picLocks noChangeAspect="1" noChangeArrowheads="1"/>
                    </pic:cNvPicPr>
                  </pic:nvPicPr>
                  <pic:blipFill rotWithShape="1">
                    <a:blip r:embed="rId17">
                      <a:extLst>
                        <a:ext uri="{28A0092B-C50C-407E-A947-70E740481C1C}">
                          <a14:useLocalDpi xmlns:a14="http://schemas.microsoft.com/office/drawing/2010/main" val="0"/>
                        </a:ext>
                      </a:extLst>
                    </a:blip>
                    <a:srcRect l="36879" t="1336" r="11651"/>
                    <a:stretch/>
                  </pic:blipFill>
                  <pic:spPr bwMode="auto">
                    <a:xfrm rot="20598406">
                      <a:off x="0" y="0"/>
                      <a:ext cx="2653408" cy="30516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50D6F">
        <w:rPr>
          <w:b/>
          <w:bCs/>
          <w:caps/>
          <w:noProof/>
          <w:szCs w:val="24"/>
          <w:lang w:eastAsia="lt-LT"/>
        </w:rPr>
        <w:drawing>
          <wp:inline distT="0" distB="0" distL="0" distR="0" wp14:anchorId="3881B3BB" wp14:editId="62D8D709">
            <wp:extent cx="6486525" cy="5172075"/>
            <wp:effectExtent l="0" t="95250" r="0" b="142875"/>
            <wp:docPr id="66" name="Diagrama 6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56254DBD" w14:textId="77777777" w:rsidR="00911D97" w:rsidRPr="00C50D6F" w:rsidRDefault="00911D97" w:rsidP="00911D97">
      <w:pPr>
        <w:widowControl w:val="0"/>
        <w:numPr>
          <w:ilvl w:val="1"/>
          <w:numId w:val="1"/>
        </w:numPr>
        <w:shd w:val="clear" w:color="auto" w:fill="FFFFFF"/>
        <w:tabs>
          <w:tab w:val="left" w:pos="1134"/>
          <w:tab w:val="left" w:pos="1276"/>
        </w:tabs>
        <w:autoSpaceDE w:val="0"/>
        <w:autoSpaceDN w:val="0"/>
        <w:adjustRightInd w:val="0"/>
        <w:spacing w:before="120"/>
        <w:jc w:val="both"/>
        <w:outlineLvl w:val="0"/>
        <w:rPr>
          <w:szCs w:val="24"/>
        </w:rPr>
      </w:pPr>
      <w:r w:rsidRPr="00C50D6F">
        <w:rPr>
          <w:szCs w:val="24"/>
        </w:rPr>
        <w:br w:type="page"/>
      </w:r>
    </w:p>
    <w:p w14:paraId="70241E27" w14:textId="15AA49FD" w:rsidR="00911D97" w:rsidRPr="00C50D6F" w:rsidRDefault="00911D97" w:rsidP="00911D97">
      <w:pPr>
        <w:ind w:left="6521"/>
        <w:rPr>
          <w:color w:val="000000"/>
          <w:sz w:val="20"/>
        </w:rPr>
      </w:pPr>
      <w:r w:rsidRPr="00C50D6F">
        <w:rPr>
          <w:sz w:val="20"/>
        </w:rPr>
        <w:lastRenderedPageBreak/>
        <w:fldChar w:fldCharType="begin"/>
      </w:r>
      <w:r w:rsidRPr="00C50D6F">
        <w:rPr>
          <w:sz w:val="20"/>
        </w:rPr>
        <w:instrText xml:space="preserve"> MERGEFIELD "trumpas_pavadinimas" </w:instrText>
      </w:r>
      <w:r w:rsidRPr="00C50D6F">
        <w:rPr>
          <w:sz w:val="20"/>
        </w:rPr>
        <w:fldChar w:fldCharType="separate"/>
      </w:r>
      <w:r w:rsidRPr="00C50D6F">
        <w:rPr>
          <w:sz w:val="20"/>
        </w:rPr>
        <w:t xml:space="preserve">Panevėžio </w:t>
      </w:r>
      <w:r w:rsidR="00157134">
        <w:rPr>
          <w:sz w:val="20"/>
        </w:rPr>
        <w:t xml:space="preserve">5-osios  </w:t>
      </w:r>
      <w:r w:rsidR="009A1964" w:rsidRPr="00C50D6F">
        <w:rPr>
          <w:sz w:val="20"/>
        </w:rPr>
        <w:t>gimnazijos</w:t>
      </w:r>
      <w:r w:rsidRPr="00C50D6F">
        <w:rPr>
          <w:sz w:val="20"/>
        </w:rPr>
        <w:fldChar w:fldCharType="end"/>
      </w:r>
      <w:r w:rsidRPr="00C50D6F">
        <w:rPr>
          <w:sz w:val="20"/>
        </w:rPr>
        <w:t xml:space="preserve"> smurto ir priekabiavimo prevencijos politikos</w:t>
      </w:r>
    </w:p>
    <w:p w14:paraId="34A5BDD9" w14:textId="7284B17E" w:rsidR="00911D97" w:rsidRDefault="00911D97" w:rsidP="00911D97">
      <w:pPr>
        <w:ind w:left="6521"/>
        <w:rPr>
          <w:sz w:val="20"/>
        </w:rPr>
      </w:pPr>
      <w:r w:rsidRPr="00C50D6F">
        <w:rPr>
          <w:sz w:val="20"/>
        </w:rPr>
        <w:t>2 priedas</w:t>
      </w:r>
    </w:p>
    <w:p w14:paraId="679A14C0" w14:textId="77777777" w:rsidR="008D4B8E" w:rsidRPr="00C50D6F" w:rsidRDefault="008D4B8E" w:rsidP="00911D97">
      <w:pPr>
        <w:ind w:left="6521"/>
      </w:pPr>
    </w:p>
    <w:p w14:paraId="5570F516" w14:textId="7096F181" w:rsidR="00911D97" w:rsidRPr="00C50D6F" w:rsidRDefault="00911D97" w:rsidP="008D4B8E">
      <w:pPr>
        <w:pStyle w:val="CentrBold"/>
        <w:rPr>
          <w:rFonts w:ascii="Times New Roman" w:hAnsi="Times New Roman" w:cs="Times New Roman"/>
          <w:sz w:val="24"/>
          <w:szCs w:val="24"/>
          <w:lang w:val="lt-LT"/>
        </w:rPr>
      </w:pPr>
      <w:r w:rsidRPr="00C50D6F">
        <w:rPr>
          <w:rFonts w:ascii="Times New Roman" w:hAnsi="Times New Roman" w:cs="Times New Roman"/>
          <w:bCs w:val="0"/>
          <w:caps w:val="0"/>
          <w:sz w:val="24"/>
          <w:szCs w:val="24"/>
          <w:lang w:val="lt-LT"/>
        </w:rPr>
        <w:fldChar w:fldCharType="begin"/>
      </w:r>
      <w:r w:rsidRPr="00C50D6F">
        <w:rPr>
          <w:rFonts w:ascii="Times New Roman" w:hAnsi="Times New Roman" w:cs="Times New Roman"/>
          <w:bCs w:val="0"/>
          <w:sz w:val="24"/>
          <w:szCs w:val="24"/>
          <w:lang w:val="lt-LT"/>
        </w:rPr>
        <w:instrText xml:space="preserve"> MERGEFIELD "Imones_tipas_kilmin" </w:instrText>
      </w:r>
      <w:r w:rsidRPr="00C50D6F">
        <w:rPr>
          <w:rFonts w:ascii="Times New Roman" w:hAnsi="Times New Roman" w:cs="Times New Roman"/>
          <w:bCs w:val="0"/>
          <w:caps w:val="0"/>
          <w:sz w:val="24"/>
          <w:szCs w:val="24"/>
          <w:lang w:val="lt-LT"/>
        </w:rPr>
        <w:fldChar w:fldCharType="separate"/>
      </w:r>
      <w:r w:rsidRPr="00C50D6F">
        <w:rPr>
          <w:rFonts w:ascii="Times New Roman" w:hAnsi="Times New Roman" w:cs="Times New Roman"/>
          <w:bCs w:val="0"/>
          <w:caps w:val="0"/>
          <w:sz w:val="24"/>
          <w:szCs w:val="24"/>
          <w:lang w:val="lt-LT"/>
        </w:rPr>
        <w:t xml:space="preserve">PANEVĖŽIO </w:t>
      </w:r>
      <w:r w:rsidR="00157134">
        <w:rPr>
          <w:rFonts w:ascii="Times New Roman" w:hAnsi="Times New Roman" w:cs="Times New Roman"/>
          <w:bCs w:val="0"/>
          <w:caps w:val="0"/>
          <w:sz w:val="24"/>
          <w:szCs w:val="24"/>
          <w:lang w:val="lt-LT"/>
        </w:rPr>
        <w:t xml:space="preserve">5-OSIOS </w:t>
      </w:r>
      <w:r w:rsidR="00ED23CC">
        <w:rPr>
          <w:rFonts w:ascii="Times New Roman" w:hAnsi="Times New Roman" w:cs="Times New Roman"/>
          <w:bCs w:val="0"/>
          <w:caps w:val="0"/>
          <w:sz w:val="24"/>
          <w:szCs w:val="24"/>
          <w:lang w:val="lt-LT"/>
        </w:rPr>
        <w:t xml:space="preserve"> </w:t>
      </w:r>
      <w:r w:rsidR="00BA6F00" w:rsidRPr="00C50D6F">
        <w:rPr>
          <w:rFonts w:ascii="Times New Roman" w:hAnsi="Times New Roman" w:cs="Times New Roman"/>
          <w:bCs w:val="0"/>
          <w:caps w:val="0"/>
          <w:sz w:val="24"/>
          <w:szCs w:val="24"/>
          <w:lang w:val="lt-LT"/>
        </w:rPr>
        <w:t>GIMNAZIJOS</w:t>
      </w:r>
      <w:r w:rsidRPr="00C50D6F">
        <w:rPr>
          <w:rFonts w:ascii="Times New Roman" w:hAnsi="Times New Roman" w:cs="Times New Roman"/>
          <w:bCs w:val="0"/>
          <w:caps w:val="0"/>
          <w:sz w:val="24"/>
          <w:szCs w:val="24"/>
          <w:lang w:val="lt-LT"/>
        </w:rPr>
        <w:fldChar w:fldCharType="end"/>
      </w:r>
    </w:p>
    <w:p w14:paraId="6977433A" w14:textId="77777777" w:rsidR="00911D97" w:rsidRPr="00C50D6F" w:rsidRDefault="00911D97" w:rsidP="008D4B8E">
      <w:pPr>
        <w:jc w:val="center"/>
        <w:rPr>
          <w:b/>
          <w:bCs/>
          <w:szCs w:val="24"/>
        </w:rPr>
      </w:pPr>
      <w:r w:rsidRPr="00C50D6F">
        <w:rPr>
          <w:b/>
          <w:bCs/>
          <w:szCs w:val="24"/>
        </w:rPr>
        <w:t>DARBUOTOJŲ, PATYRUSIŲ ARBA GALIMAI PATYRUSIŲ SMURTĄ IR PRIEKABIAVIMĄ DARBE, VEIKSMŲ SCHEMA</w:t>
      </w:r>
    </w:p>
    <w:p w14:paraId="1F5AFA0A" w14:textId="77777777" w:rsidR="00911D97" w:rsidRPr="00C50D6F" w:rsidRDefault="00911D97" w:rsidP="00911D97">
      <w:pPr>
        <w:spacing w:before="360"/>
        <w:jc w:val="center"/>
        <w:rPr>
          <w:b/>
          <w:bCs/>
          <w:sz w:val="28"/>
          <w:szCs w:val="28"/>
        </w:rPr>
      </w:pPr>
      <w:r w:rsidRPr="00C50D6F">
        <w:rPr>
          <w:noProof/>
          <w:lang w:eastAsia="lt-LT"/>
        </w:rPr>
        <mc:AlternateContent>
          <mc:Choice Requires="wpg">
            <w:drawing>
              <wp:anchor distT="0" distB="0" distL="114300" distR="114300" simplePos="0" relativeHeight="251659264" behindDoc="0" locked="0" layoutInCell="1" allowOverlap="1" wp14:anchorId="33BE66C3" wp14:editId="2A790F4C">
                <wp:simplePos x="0" y="0"/>
                <wp:positionH relativeFrom="margin">
                  <wp:align>left</wp:align>
                </wp:positionH>
                <wp:positionV relativeFrom="paragraph">
                  <wp:posOffset>242570</wp:posOffset>
                </wp:positionV>
                <wp:extent cx="6134100" cy="7070726"/>
                <wp:effectExtent l="19050" t="0" r="0" b="15875"/>
                <wp:wrapNone/>
                <wp:docPr id="19" name="Grupė 63"/>
                <wp:cNvGraphicFramePr/>
                <a:graphic xmlns:a="http://schemas.openxmlformats.org/drawingml/2006/main">
                  <a:graphicData uri="http://schemas.microsoft.com/office/word/2010/wordprocessingGroup">
                    <wpg:wgp>
                      <wpg:cNvGrpSpPr/>
                      <wpg:grpSpPr>
                        <a:xfrm>
                          <a:off x="0" y="0"/>
                          <a:ext cx="6134100" cy="7070726"/>
                          <a:chOff x="0" y="0"/>
                          <a:chExt cx="6134100" cy="7070726"/>
                        </a:xfrm>
                      </wpg:grpSpPr>
                      <wpg:grpSp>
                        <wpg:cNvPr id="20" name="Grupė 62"/>
                        <wpg:cNvGrpSpPr/>
                        <wpg:grpSpPr>
                          <a:xfrm>
                            <a:off x="9518" y="0"/>
                            <a:ext cx="6124582" cy="6464410"/>
                            <a:chOff x="0" y="0"/>
                            <a:chExt cx="6124582" cy="6464410"/>
                          </a:xfrm>
                        </wpg:grpSpPr>
                        <wpg:grpSp>
                          <wpg:cNvPr id="21" name="Grupė 61"/>
                          <wpg:cNvGrpSpPr/>
                          <wpg:grpSpPr>
                            <a:xfrm>
                              <a:off x="2057400" y="838203"/>
                              <a:ext cx="4067182" cy="5626207"/>
                              <a:chOff x="0" y="0"/>
                              <a:chExt cx="4067182" cy="5626207"/>
                            </a:xfrm>
                          </wpg:grpSpPr>
                          <wpg:grpSp>
                            <wpg:cNvPr id="22" name="Grupė 60"/>
                            <wpg:cNvGrpSpPr/>
                            <wpg:grpSpPr>
                              <a:xfrm>
                                <a:off x="0" y="0"/>
                                <a:ext cx="4067182" cy="1994851"/>
                                <a:chOff x="0" y="0"/>
                                <a:chExt cx="4067182" cy="1994851"/>
                              </a:xfrm>
                            </wpg:grpSpPr>
                            <wpg:grpSp>
                              <wpg:cNvPr id="23" name="Grupė 59"/>
                              <wpg:cNvGrpSpPr/>
                              <wpg:grpSpPr>
                                <a:xfrm>
                                  <a:off x="0" y="0"/>
                                  <a:ext cx="3561715" cy="1514849"/>
                                  <a:chOff x="0" y="0"/>
                                  <a:chExt cx="3561715" cy="1514849"/>
                                </a:xfrm>
                              </wpg:grpSpPr>
                              <wpg:grpSp>
                                <wpg:cNvPr id="24" name="Grupė 57"/>
                                <wpg:cNvGrpSpPr/>
                                <wpg:grpSpPr>
                                  <a:xfrm>
                                    <a:off x="0" y="276221"/>
                                    <a:ext cx="741678" cy="586651"/>
                                    <a:chOff x="0" y="-90717"/>
                                    <a:chExt cx="741678" cy="586651"/>
                                  </a:xfrm>
                                </wpg:grpSpPr>
                                <wps:wsp>
                                  <wps:cNvPr id="25" name="2 teksto laukas"/>
                                  <wps:cNvSpPr txBox="1"/>
                                  <wps:spPr>
                                    <a:xfrm rot="19597529">
                                      <a:off x="0" y="2866"/>
                                      <a:ext cx="741678" cy="242572"/>
                                    </a:xfrm>
                                    <a:prstGeom prst="rect">
                                      <a:avLst/>
                                    </a:prstGeom>
                                  </wps:spPr>
                                  <wps:txbx>
                                    <w:txbxContent>
                                      <w:p w14:paraId="14131F10" w14:textId="77777777" w:rsidR="00911D97" w:rsidRDefault="00911D97" w:rsidP="00911D97">
                                        <w:pPr>
                                          <w:rPr>
                                            <w:sz w:val="20"/>
                                          </w:rPr>
                                        </w:pPr>
                                        <w:r>
                                          <w:rPr>
                                            <w:sz w:val="20"/>
                                          </w:rPr>
                                          <w:t xml:space="preserve">Kreiptis į </w:t>
                                        </w:r>
                                      </w:p>
                                    </w:txbxContent>
                                  </wps:txbx>
                                  <wps:bodyPr vert="horz" wrap="square" lIns="91440" tIns="45720" rIns="91440" bIns="45720" anchor="t" anchorCtr="0" compatLnSpc="0">
                                    <a:noAutofit/>
                                  </wps:bodyPr>
                                </wps:wsp>
                                <wps:wsp>
                                  <wps:cNvPr id="26" name="Tiesioji rodyklės jungtis 18"/>
                                  <wps:cNvCnPr/>
                                  <wps:spPr>
                                    <a:xfrm rot="17507344">
                                      <a:off x="102552" y="0"/>
                                      <a:ext cx="586651" cy="405217"/>
                                    </a:xfrm>
                                    <a:prstGeom prst="straightConnector1">
                                      <a:avLst/>
                                    </a:prstGeom>
                                    <a:noFill/>
                                    <a:ln w="6345" cap="flat">
                                      <a:solidFill>
                                        <a:srgbClr val="C5E0B3"/>
                                      </a:solidFill>
                                      <a:custDash>
                                        <a:ds d="300032" sp="300032"/>
                                      </a:custDash>
                                      <a:miter/>
                                      <a:tailEnd type="arrow"/>
                                    </a:ln>
                                  </wps:spPr>
                                  <wps:bodyPr/>
                                </wps:wsp>
                              </wpg:grpSp>
                              <wpg:grpSp>
                                <wpg:cNvPr id="27" name="Grupė 58"/>
                                <wpg:cNvGrpSpPr/>
                                <wpg:grpSpPr>
                                  <a:xfrm>
                                    <a:off x="114299" y="838193"/>
                                    <a:ext cx="966375" cy="676656"/>
                                    <a:chOff x="0" y="0"/>
                                    <a:chExt cx="966375" cy="676656"/>
                                  </a:xfrm>
                                </wpg:grpSpPr>
                                <wps:wsp>
                                  <wps:cNvPr id="28" name="2 teksto laukas"/>
                                  <wps:cNvSpPr txBox="1"/>
                                  <wps:spPr>
                                    <a:xfrm rot="2081728">
                                      <a:off x="219080" y="152404"/>
                                      <a:ext cx="612135" cy="275591"/>
                                    </a:xfrm>
                                    <a:prstGeom prst="rect">
                                      <a:avLst/>
                                    </a:prstGeom>
                                  </wps:spPr>
                                  <wps:txbx>
                                    <w:txbxContent>
                                      <w:p w14:paraId="30A603BE" w14:textId="77777777" w:rsidR="00911D97" w:rsidRDefault="00911D97" w:rsidP="00911D97">
                                        <w:pPr>
                                          <w:rPr>
                                            <w:sz w:val="20"/>
                                          </w:rPr>
                                        </w:pPr>
                                        <w:r>
                                          <w:rPr>
                                            <w:sz w:val="20"/>
                                          </w:rPr>
                                          <w:t>Pranešti</w:t>
                                        </w:r>
                                      </w:p>
                                    </w:txbxContent>
                                  </wps:txbx>
                                  <wps:bodyPr vert="horz" wrap="square" lIns="91440" tIns="45720" rIns="91440" bIns="45720" anchor="t" anchorCtr="0" compatLnSpc="0">
                                    <a:noAutofit/>
                                  </wps:bodyPr>
                                </wps:wsp>
                                <wps:wsp>
                                  <wps:cNvPr id="29" name="Tiesioji rodyklės jungtis 16"/>
                                  <wps:cNvCnPr/>
                                  <wps:spPr>
                                    <a:xfrm>
                                      <a:off x="0" y="0"/>
                                      <a:ext cx="966375" cy="676656"/>
                                    </a:xfrm>
                                    <a:prstGeom prst="straightConnector1">
                                      <a:avLst/>
                                    </a:prstGeom>
                                    <a:noFill/>
                                    <a:ln w="12701" cap="flat">
                                      <a:solidFill>
                                        <a:schemeClr val="accent6">
                                          <a:lumMod val="40000"/>
                                          <a:lumOff val="60000"/>
                                        </a:schemeClr>
                                      </a:solidFill>
                                      <a:prstDash val="solid"/>
                                      <a:miter/>
                                      <a:tailEnd type="arrow"/>
                                    </a:ln>
                                  </wps:spPr>
                                  <wps:bodyPr/>
                                </wps:wsp>
                              </wpg:grpSp>
                              <wpg:grpSp>
                                <wpg:cNvPr id="30" name="Grupė 50"/>
                                <wpg:cNvGrpSpPr/>
                                <wpg:grpSpPr>
                                  <a:xfrm>
                                    <a:off x="685799" y="0"/>
                                    <a:ext cx="2875916" cy="575998"/>
                                    <a:chOff x="0" y="0"/>
                                    <a:chExt cx="2875916" cy="575998"/>
                                  </a:xfrm>
                                </wpg:grpSpPr>
                                <wps:wsp>
                                  <wps:cNvPr id="31" name="Struktūrinė schema: nutraukimas 12"/>
                                  <wps:cNvSpPr/>
                                  <wps:spPr>
                                    <a:xfrm>
                                      <a:off x="0" y="0"/>
                                      <a:ext cx="938531" cy="575998"/>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 f6 0 f5"/>
                                        <a:gd name="f13" fmla="*/ f12 1 21600"/>
                                        <a:gd name="f14" fmla="*/ f12 1018 1"/>
                                        <a:gd name="f15" fmla="*/ f12 20582 1"/>
                                        <a:gd name="f16" fmla="*/ f12 3163 1"/>
                                        <a:gd name="f17" fmla="*/ f12 18437 1"/>
                                        <a:gd name="f18" fmla="*/ f14 1 21600"/>
                                        <a:gd name="f19" fmla="*/ f15 1 21600"/>
                                        <a:gd name="f20" fmla="*/ f16 1 21600"/>
                                        <a:gd name="f21" fmla="*/ f17 1 21600"/>
                                        <a:gd name="f22" fmla="*/ f18 1 f13"/>
                                        <a:gd name="f23" fmla="*/ f19 1 f13"/>
                                        <a:gd name="f24" fmla="*/ f20 1 f13"/>
                                        <a:gd name="f25" fmla="*/ f21 1 f13"/>
                                        <a:gd name="f26" fmla="*/ f22 f10 1"/>
                                        <a:gd name="f27" fmla="*/ f23 f10 1"/>
                                        <a:gd name="f28" fmla="*/ f25 f11 1"/>
                                        <a:gd name="f29" fmla="*/ f24 f11 1"/>
                                      </a:gdLst>
                                      <a:ahLst/>
                                      <a:cxnLst>
                                        <a:cxn ang="3cd4">
                                          <a:pos x="hc" y="t"/>
                                        </a:cxn>
                                        <a:cxn ang="0">
                                          <a:pos x="r" y="vc"/>
                                        </a:cxn>
                                        <a:cxn ang="cd4">
                                          <a:pos x="hc" y="b"/>
                                        </a:cxn>
                                        <a:cxn ang="cd2">
                                          <a:pos x="l" y="vc"/>
                                        </a:cxn>
                                      </a:cxnLst>
                                      <a:rect l="f26" t="f29" r="f27" b="f28"/>
                                      <a:pathLst>
                                        <a:path w="21600" h="21600">
                                          <a:moveTo>
                                            <a:pt x="f7" y="f5"/>
                                          </a:moveTo>
                                          <a:lnTo>
                                            <a:pt x="f8" y="f5"/>
                                          </a:lnTo>
                                          <a:arcTo wR="f7" hR="f9" stAng="f2" swAng="f0"/>
                                          <a:lnTo>
                                            <a:pt x="f7" y="f6"/>
                                          </a:lnTo>
                                          <a:arcTo wR="f7" hR="f9" stAng="f1" swAng="f0"/>
                                          <a:close/>
                                        </a:path>
                                      </a:pathLst>
                                    </a:custGeom>
                                    <a:solidFill>
                                      <a:srgbClr val="FFFFFF"/>
                                    </a:solidFill>
                                    <a:ln w="9528" cap="flat">
                                      <a:solidFill>
                                        <a:srgbClr val="C5E0B3"/>
                                      </a:solidFill>
                                      <a:prstDash val="solid"/>
                                      <a:miter/>
                                    </a:ln>
                                  </wps:spPr>
                                  <wps:txbx>
                                    <w:txbxContent>
                                      <w:p w14:paraId="1B0E9368" w14:textId="77777777" w:rsidR="00911D97" w:rsidRDefault="00911D97" w:rsidP="00911D97">
                                        <w:pPr>
                                          <w:jc w:val="center"/>
                                          <w:rPr>
                                            <w:sz w:val="20"/>
                                          </w:rPr>
                                        </w:pPr>
                                        <w:r>
                                          <w:rPr>
                                            <w:sz w:val="20"/>
                                          </w:rPr>
                                          <w:t>Tiesioginį vadovą</w:t>
                                        </w:r>
                                      </w:p>
                                    </w:txbxContent>
                                  </wps:txbx>
                                  <wps:bodyPr vert="horz" wrap="square" lIns="91440" tIns="45720" rIns="91440" bIns="45720" anchor="ctr" anchorCtr="0" compatLnSpc="1">
                                    <a:noAutofit/>
                                  </wps:bodyPr>
                                </wps:wsp>
                                <wps:wsp>
                                  <wps:cNvPr id="32" name="2 teksto laukas"/>
                                  <wps:cNvSpPr txBox="1"/>
                                  <wps:spPr>
                                    <a:xfrm>
                                      <a:off x="1285875" y="76197"/>
                                      <a:ext cx="1590041" cy="406395"/>
                                    </a:xfrm>
                                    <a:prstGeom prst="rect">
                                      <a:avLst/>
                                    </a:prstGeom>
                                  </wps:spPr>
                                  <wps:txbx>
                                    <w:txbxContent>
                                      <w:p w14:paraId="59367717" w14:textId="77777777" w:rsidR="00911D97" w:rsidRDefault="00911D97" w:rsidP="00911D97">
                                        <w:pPr>
                                          <w:jc w:val="both"/>
                                          <w:rPr>
                                            <w:sz w:val="20"/>
                                          </w:rPr>
                                        </w:pPr>
                                        <w:r>
                                          <w:rPr>
                                            <w:sz w:val="20"/>
                                          </w:rPr>
                                          <w:t>Perduoda gautą informaciją atsakingam asmeniui</w:t>
                                        </w:r>
                                      </w:p>
                                    </w:txbxContent>
                                  </wps:txbx>
                                  <wps:bodyPr vert="horz" wrap="square" lIns="91440" tIns="45720" rIns="91440" bIns="45720" anchor="t" anchorCtr="0" compatLnSpc="0">
                                    <a:noAutofit/>
                                  </wps:bodyPr>
                                </wps:wsp>
                                <wps:wsp>
                                  <wps:cNvPr id="33" name="Rodyklė: dešinėn 34"/>
                                  <wps:cNvSpPr/>
                                  <wps:spPr>
                                    <a:xfrm>
                                      <a:off x="942975" y="171450"/>
                                      <a:ext cx="333371" cy="227969"/>
                                    </a:xfrm>
                                    <a:custGeom>
                                      <a:avLst>
                                        <a:gd name="f0" fmla="val 14215"/>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pin 0 f0 21600"/>
                                        <a:gd name="f15" fmla="pin 0 f1 10800"/>
                                        <a:gd name="f16" fmla="*/ f10 f2 1"/>
                                        <a:gd name="f17" fmla="*/ f11 f2 1"/>
                                        <a:gd name="f18" fmla="val f15"/>
                                        <a:gd name="f19" fmla="val f14"/>
                                        <a:gd name="f20" fmla="+- 21600 0 f15"/>
                                        <a:gd name="f21" fmla="*/ f14 f12 1"/>
                                        <a:gd name="f22" fmla="*/ f15 f13 1"/>
                                        <a:gd name="f23" fmla="*/ 0 f12 1"/>
                                        <a:gd name="f24" fmla="*/ 0 f13 1"/>
                                        <a:gd name="f25" fmla="*/ f16 1 f4"/>
                                        <a:gd name="f26" fmla="*/ 21600 f13 1"/>
                                        <a:gd name="f27" fmla="*/ f17 1 f4"/>
                                        <a:gd name="f28" fmla="+- 21600 0 f19"/>
                                        <a:gd name="f29" fmla="*/ f20 f13 1"/>
                                        <a:gd name="f30" fmla="*/ f18 f13 1"/>
                                        <a:gd name="f31" fmla="*/ f19 f12 1"/>
                                        <a:gd name="f32" fmla="+- f25 0 f3"/>
                                        <a:gd name="f33" fmla="+- f27 0 f3"/>
                                        <a:gd name="f34" fmla="*/ f28 f18 1"/>
                                        <a:gd name="f35" fmla="*/ f34 1 10800"/>
                                        <a:gd name="f36" fmla="+- f19 f35 0"/>
                                        <a:gd name="f37" fmla="*/ f36 f12 1"/>
                                      </a:gdLst>
                                      <a:ahLst>
                                        <a:ahXY gdRefX="f0" minX="f7" maxX="f8" gdRefY="f1" minY="f7" maxY="f9">
                                          <a:pos x="f21" y="f22"/>
                                        </a:ahXY>
                                      </a:ahLst>
                                      <a:cxnLst>
                                        <a:cxn ang="3cd4">
                                          <a:pos x="hc" y="t"/>
                                        </a:cxn>
                                        <a:cxn ang="0">
                                          <a:pos x="r" y="vc"/>
                                        </a:cxn>
                                        <a:cxn ang="cd4">
                                          <a:pos x="hc" y="b"/>
                                        </a:cxn>
                                        <a:cxn ang="cd2">
                                          <a:pos x="l" y="vc"/>
                                        </a:cxn>
                                        <a:cxn ang="f32">
                                          <a:pos x="f31" y="f24"/>
                                        </a:cxn>
                                        <a:cxn ang="f33">
                                          <a:pos x="f31" y="f26"/>
                                        </a:cxn>
                                      </a:cxnLst>
                                      <a:rect l="f23" t="f30" r="f37" b="f29"/>
                                      <a:pathLst>
                                        <a:path w="21600" h="21600">
                                          <a:moveTo>
                                            <a:pt x="f7" y="f18"/>
                                          </a:moveTo>
                                          <a:lnTo>
                                            <a:pt x="f19" y="f18"/>
                                          </a:lnTo>
                                          <a:lnTo>
                                            <a:pt x="f19" y="f7"/>
                                          </a:lnTo>
                                          <a:lnTo>
                                            <a:pt x="f8" y="f9"/>
                                          </a:lnTo>
                                          <a:lnTo>
                                            <a:pt x="f19" y="f8"/>
                                          </a:lnTo>
                                          <a:lnTo>
                                            <a:pt x="f19" y="f20"/>
                                          </a:lnTo>
                                          <a:lnTo>
                                            <a:pt x="f7" y="f20"/>
                                          </a:lnTo>
                                          <a:close/>
                                        </a:path>
                                      </a:pathLst>
                                    </a:custGeom>
                                    <a:solidFill>
                                      <a:srgbClr val="C5E0B3"/>
                                    </a:solidFill>
                                    <a:ln w="12701" cap="flat">
                                      <a:solidFill>
                                        <a:srgbClr val="C5E0B3"/>
                                      </a:solidFill>
                                      <a:prstDash val="solid"/>
                                      <a:miter/>
                                    </a:ln>
                                  </wps:spPr>
                                  <wps:bodyPr lIns="0" tIns="0" rIns="0" bIns="0"/>
                                </wps:wsp>
                              </wpg:grpSp>
                            </wpg:grpSp>
                            <wpg:grpSp>
                              <wpg:cNvPr id="34" name="Grupė 51"/>
                              <wpg:cNvGrpSpPr/>
                              <wpg:grpSpPr>
                                <a:xfrm>
                                  <a:off x="1076331" y="1159735"/>
                                  <a:ext cx="2990851" cy="835116"/>
                                  <a:chOff x="0" y="-11840"/>
                                  <a:chExt cx="2990851" cy="835116"/>
                                </a:xfrm>
                              </wpg:grpSpPr>
                              <wps:wsp>
                                <wps:cNvPr id="35" name="Struktūrinė schema: nutraukimas 8"/>
                                <wps:cNvSpPr/>
                                <wps:spPr>
                                  <a:xfrm>
                                    <a:off x="0" y="104772"/>
                                    <a:ext cx="1256028" cy="683257"/>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 f6 0 f5"/>
                                      <a:gd name="f13" fmla="*/ f12 1 21600"/>
                                      <a:gd name="f14" fmla="*/ f12 1018 1"/>
                                      <a:gd name="f15" fmla="*/ f12 20582 1"/>
                                      <a:gd name="f16" fmla="*/ f12 3163 1"/>
                                      <a:gd name="f17" fmla="*/ f12 18437 1"/>
                                      <a:gd name="f18" fmla="*/ f14 1 21600"/>
                                      <a:gd name="f19" fmla="*/ f15 1 21600"/>
                                      <a:gd name="f20" fmla="*/ f16 1 21600"/>
                                      <a:gd name="f21" fmla="*/ f17 1 21600"/>
                                      <a:gd name="f22" fmla="*/ f18 1 f13"/>
                                      <a:gd name="f23" fmla="*/ f19 1 f13"/>
                                      <a:gd name="f24" fmla="*/ f20 1 f13"/>
                                      <a:gd name="f25" fmla="*/ f21 1 f13"/>
                                      <a:gd name="f26" fmla="*/ f22 f10 1"/>
                                      <a:gd name="f27" fmla="*/ f23 f10 1"/>
                                      <a:gd name="f28" fmla="*/ f25 f11 1"/>
                                      <a:gd name="f29" fmla="*/ f24 f11 1"/>
                                    </a:gdLst>
                                    <a:ahLst/>
                                    <a:cxnLst>
                                      <a:cxn ang="3cd4">
                                        <a:pos x="hc" y="t"/>
                                      </a:cxn>
                                      <a:cxn ang="0">
                                        <a:pos x="r" y="vc"/>
                                      </a:cxn>
                                      <a:cxn ang="cd4">
                                        <a:pos x="hc" y="b"/>
                                      </a:cxn>
                                      <a:cxn ang="cd2">
                                        <a:pos x="l" y="vc"/>
                                      </a:cxn>
                                    </a:cxnLst>
                                    <a:rect l="f26" t="f29" r="f27" b="f28"/>
                                    <a:pathLst>
                                      <a:path w="21600" h="21600">
                                        <a:moveTo>
                                          <a:pt x="f7" y="f5"/>
                                        </a:moveTo>
                                        <a:lnTo>
                                          <a:pt x="f8" y="f5"/>
                                        </a:lnTo>
                                        <a:arcTo wR="f7" hR="f9" stAng="f2" swAng="f0"/>
                                        <a:lnTo>
                                          <a:pt x="f7" y="f6"/>
                                        </a:lnTo>
                                        <a:arcTo wR="f7" hR="f9" stAng="f1" swAng="f0"/>
                                        <a:close/>
                                      </a:path>
                                    </a:pathLst>
                                  </a:custGeom>
                                  <a:solidFill>
                                    <a:srgbClr val="FFFFFF"/>
                                  </a:solidFill>
                                  <a:ln w="38103" cap="flat">
                                    <a:solidFill>
                                      <a:schemeClr val="accent6">
                                        <a:lumMod val="40000"/>
                                        <a:lumOff val="60000"/>
                                      </a:schemeClr>
                                    </a:solidFill>
                                    <a:prstDash val="solid"/>
                                    <a:miter/>
                                  </a:ln>
                                </wps:spPr>
                                <wps:txbx>
                                  <w:txbxContent>
                                    <w:p w14:paraId="67B805E2" w14:textId="77777777" w:rsidR="00911D97" w:rsidRDefault="00911D97" w:rsidP="00911D97">
                                      <w:pPr>
                                        <w:jc w:val="center"/>
                                        <w:rPr>
                                          <w:szCs w:val="24"/>
                                        </w:rPr>
                                      </w:pPr>
                                      <w:r>
                                        <w:rPr>
                                          <w:szCs w:val="24"/>
                                        </w:rPr>
                                        <w:t>Atsakingam asmeniui</w:t>
                                      </w:r>
                                    </w:p>
                                  </w:txbxContent>
                                </wps:txbx>
                                <wps:bodyPr vert="horz" wrap="square" lIns="91440" tIns="45720" rIns="91440" bIns="45720" anchor="ctr" anchorCtr="0" compatLnSpc="1">
                                  <a:noAutofit/>
                                </wps:bodyPr>
                              </wps:wsp>
                              <wps:wsp>
                                <wps:cNvPr id="37" name="Rodyklė: dešinėn 35"/>
                                <wps:cNvSpPr/>
                                <wps:spPr>
                                  <a:xfrm>
                                    <a:off x="1276347" y="333372"/>
                                    <a:ext cx="333371" cy="227969"/>
                                  </a:xfrm>
                                  <a:custGeom>
                                    <a:avLst>
                                      <a:gd name="f0" fmla="val 14215"/>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pin 0 f0 21600"/>
                                      <a:gd name="f15" fmla="pin 0 f1 10800"/>
                                      <a:gd name="f16" fmla="*/ f10 f2 1"/>
                                      <a:gd name="f17" fmla="*/ f11 f2 1"/>
                                      <a:gd name="f18" fmla="val f15"/>
                                      <a:gd name="f19" fmla="val f14"/>
                                      <a:gd name="f20" fmla="+- 21600 0 f15"/>
                                      <a:gd name="f21" fmla="*/ f14 f12 1"/>
                                      <a:gd name="f22" fmla="*/ f15 f13 1"/>
                                      <a:gd name="f23" fmla="*/ 0 f12 1"/>
                                      <a:gd name="f24" fmla="*/ 0 f13 1"/>
                                      <a:gd name="f25" fmla="*/ f16 1 f4"/>
                                      <a:gd name="f26" fmla="*/ 21600 f13 1"/>
                                      <a:gd name="f27" fmla="*/ f17 1 f4"/>
                                      <a:gd name="f28" fmla="+- 21600 0 f19"/>
                                      <a:gd name="f29" fmla="*/ f20 f13 1"/>
                                      <a:gd name="f30" fmla="*/ f18 f13 1"/>
                                      <a:gd name="f31" fmla="*/ f19 f12 1"/>
                                      <a:gd name="f32" fmla="+- f25 0 f3"/>
                                      <a:gd name="f33" fmla="+- f27 0 f3"/>
                                      <a:gd name="f34" fmla="*/ f28 f18 1"/>
                                      <a:gd name="f35" fmla="*/ f34 1 10800"/>
                                      <a:gd name="f36" fmla="+- f19 f35 0"/>
                                      <a:gd name="f37" fmla="*/ f36 f12 1"/>
                                    </a:gdLst>
                                    <a:ahLst>
                                      <a:ahXY gdRefX="f0" minX="f7" maxX="f8" gdRefY="f1" minY="f7" maxY="f9">
                                        <a:pos x="f21" y="f22"/>
                                      </a:ahXY>
                                    </a:ahLst>
                                    <a:cxnLst>
                                      <a:cxn ang="3cd4">
                                        <a:pos x="hc" y="t"/>
                                      </a:cxn>
                                      <a:cxn ang="0">
                                        <a:pos x="r" y="vc"/>
                                      </a:cxn>
                                      <a:cxn ang="cd4">
                                        <a:pos x="hc" y="b"/>
                                      </a:cxn>
                                      <a:cxn ang="cd2">
                                        <a:pos x="l" y="vc"/>
                                      </a:cxn>
                                      <a:cxn ang="f32">
                                        <a:pos x="f31" y="f24"/>
                                      </a:cxn>
                                      <a:cxn ang="f33">
                                        <a:pos x="f31" y="f26"/>
                                      </a:cxn>
                                    </a:cxnLst>
                                    <a:rect l="f23" t="f30" r="f37" b="f29"/>
                                    <a:pathLst>
                                      <a:path w="21600" h="21600">
                                        <a:moveTo>
                                          <a:pt x="f7" y="f18"/>
                                        </a:moveTo>
                                        <a:lnTo>
                                          <a:pt x="f19" y="f18"/>
                                        </a:lnTo>
                                        <a:lnTo>
                                          <a:pt x="f19" y="f7"/>
                                        </a:lnTo>
                                        <a:lnTo>
                                          <a:pt x="f8" y="f9"/>
                                        </a:lnTo>
                                        <a:lnTo>
                                          <a:pt x="f19" y="f8"/>
                                        </a:lnTo>
                                        <a:lnTo>
                                          <a:pt x="f19" y="f20"/>
                                        </a:lnTo>
                                        <a:lnTo>
                                          <a:pt x="f7" y="f20"/>
                                        </a:lnTo>
                                        <a:close/>
                                      </a:path>
                                    </a:pathLst>
                                  </a:custGeom>
                                  <a:solidFill>
                                    <a:srgbClr val="C5E0B3"/>
                                  </a:solidFill>
                                  <a:ln w="12701" cap="flat">
                                    <a:solidFill>
                                      <a:srgbClr val="C5E0B3"/>
                                    </a:solidFill>
                                    <a:prstDash val="solid"/>
                                    <a:miter/>
                                  </a:ln>
                                </wps:spPr>
                                <wps:bodyPr lIns="0" tIns="0" rIns="0" bIns="0"/>
                              </wps:wsp>
                              <wps:wsp>
                                <wps:cNvPr id="38" name="2 teksto laukas"/>
                                <wps:cNvSpPr txBox="1"/>
                                <wps:spPr>
                                  <a:xfrm>
                                    <a:off x="1618273" y="-11840"/>
                                    <a:ext cx="1372578" cy="835116"/>
                                  </a:xfrm>
                                  <a:prstGeom prst="rect">
                                    <a:avLst/>
                                  </a:prstGeom>
                                </wps:spPr>
                                <wps:txbx>
                                  <w:txbxContent>
                                    <w:p w14:paraId="73DEB06C" w14:textId="3A14BD46" w:rsidR="00911D97" w:rsidRPr="000F732F" w:rsidRDefault="00ED23CC" w:rsidP="00911D97">
                                      <w:r>
                                        <w:rPr>
                                          <w:sz w:val="20"/>
                                        </w:rPr>
                                        <w:t>Gimnazijoje</w:t>
                                      </w:r>
                                      <w:r w:rsidR="00911D97" w:rsidRPr="000F732F">
                                        <w:rPr>
                                          <w:sz w:val="20"/>
                                        </w:rPr>
                                        <w:t xml:space="preserve"> nustatyta tvarka nagrinėja atvejį arba organizuoja atvejo nagrinėjimą</w:t>
                                      </w:r>
                                    </w:p>
                                  </w:txbxContent>
                                </wps:txbx>
                                <wps:bodyPr vert="horz" wrap="square" lIns="91440" tIns="45720" rIns="91440" bIns="45720" anchor="t" anchorCtr="0" compatLnSpc="0">
                                  <a:noAutofit/>
                                </wps:bodyPr>
                              </wps:wsp>
                            </wpg:grpSp>
                          </wpg:grpSp>
                          <wpg:grpSp>
                            <wpg:cNvPr id="39" name="Grupė 56"/>
                            <wpg:cNvGrpSpPr/>
                            <wpg:grpSpPr>
                              <a:xfrm>
                                <a:off x="96287" y="1800225"/>
                                <a:ext cx="3885165" cy="1568869"/>
                                <a:chOff x="8175" y="0"/>
                                <a:chExt cx="3885165" cy="1568869"/>
                              </a:xfrm>
                            </wpg:grpSpPr>
                            <wpg:grpSp>
                              <wpg:cNvPr id="40" name="Grupė 54"/>
                              <wpg:cNvGrpSpPr/>
                              <wpg:grpSpPr>
                                <a:xfrm>
                                  <a:off x="26187" y="0"/>
                                  <a:ext cx="985907" cy="612949"/>
                                  <a:chOff x="0" y="0"/>
                                  <a:chExt cx="985907" cy="612949"/>
                                </a:xfrm>
                              </wpg:grpSpPr>
                              <wps:wsp>
                                <wps:cNvPr id="41" name="2 teksto laukas"/>
                                <wps:cNvSpPr txBox="1"/>
                                <wps:spPr>
                                  <a:xfrm rot="19681238">
                                    <a:off x="114314" y="142874"/>
                                    <a:ext cx="612135" cy="275591"/>
                                  </a:xfrm>
                                  <a:prstGeom prst="rect">
                                    <a:avLst/>
                                  </a:prstGeom>
                                </wps:spPr>
                                <wps:txbx>
                                  <w:txbxContent>
                                    <w:p w14:paraId="7A1B2D35" w14:textId="77777777" w:rsidR="00911D97" w:rsidRDefault="00911D97" w:rsidP="00911D97">
                                      <w:pPr>
                                        <w:rPr>
                                          <w:sz w:val="20"/>
                                        </w:rPr>
                                      </w:pPr>
                                      <w:r>
                                        <w:rPr>
                                          <w:sz w:val="20"/>
                                        </w:rPr>
                                        <w:t>Pranešti</w:t>
                                      </w:r>
                                    </w:p>
                                  </w:txbxContent>
                                </wps:txbx>
                                <wps:bodyPr vert="horz" wrap="square" lIns="91440" tIns="45720" rIns="91440" bIns="45720" anchor="t" anchorCtr="0" compatLnSpc="0">
                                  <a:noAutofit/>
                                </wps:bodyPr>
                              </wps:wsp>
                              <wps:wsp>
                                <wps:cNvPr id="42" name="Tiesioji rodyklės jungtis 16"/>
                                <wps:cNvCnPr/>
                                <wps:spPr>
                                  <a:xfrm flipV="1">
                                    <a:off x="0" y="0"/>
                                    <a:ext cx="985907" cy="612949"/>
                                  </a:xfrm>
                                  <a:prstGeom prst="straightConnector1">
                                    <a:avLst/>
                                  </a:prstGeom>
                                  <a:noFill/>
                                  <a:ln w="12701" cap="flat">
                                    <a:solidFill>
                                      <a:srgbClr val="C5E0B3"/>
                                    </a:solidFill>
                                    <a:prstDash val="solid"/>
                                    <a:miter/>
                                    <a:tailEnd type="arrow"/>
                                  </a:ln>
                                </wps:spPr>
                                <wps:bodyPr/>
                              </wps:wsp>
                            </wpg:grpSp>
                            <wpg:grpSp>
                              <wpg:cNvPr id="43" name="Grupė 55"/>
                              <wpg:cNvGrpSpPr/>
                              <wpg:grpSpPr>
                                <a:xfrm>
                                  <a:off x="8175" y="795690"/>
                                  <a:ext cx="741678" cy="386590"/>
                                  <a:chOff x="8175" y="183878"/>
                                  <a:chExt cx="741678" cy="386590"/>
                                </a:xfrm>
                              </wpg:grpSpPr>
                              <wps:wsp>
                                <wps:cNvPr id="44" name="2 teksto laukas"/>
                                <wps:cNvSpPr txBox="1"/>
                                <wps:spPr>
                                  <a:xfrm rot="2056650">
                                    <a:off x="8175" y="197288"/>
                                    <a:ext cx="741678" cy="242572"/>
                                  </a:xfrm>
                                  <a:prstGeom prst="rect">
                                    <a:avLst/>
                                  </a:prstGeom>
                                </wps:spPr>
                                <wps:txbx>
                                  <w:txbxContent>
                                    <w:p w14:paraId="11A489F2" w14:textId="77777777" w:rsidR="00911D97" w:rsidRDefault="00911D97" w:rsidP="00911D97">
                                      <w:pPr>
                                        <w:rPr>
                                          <w:sz w:val="20"/>
                                        </w:rPr>
                                      </w:pPr>
                                      <w:r>
                                        <w:rPr>
                                          <w:sz w:val="20"/>
                                        </w:rPr>
                                        <w:t xml:space="preserve">Kreiptis į </w:t>
                                      </w:r>
                                    </w:p>
                                  </w:txbxContent>
                                </wps:txbx>
                                <wps:bodyPr vert="horz" wrap="square" lIns="91440" tIns="45720" rIns="91440" bIns="45720" anchor="t" anchorCtr="0" compatLnSpc="0">
                                  <a:noAutofit/>
                                </wps:bodyPr>
                              </wps:wsp>
                              <wps:wsp>
                                <wps:cNvPr id="45" name="Tiesioji rodyklės jungtis 18"/>
                                <wps:cNvCnPr>
                                  <a:stCxn id="55" idx="1"/>
                                  <a:endCxn id="47" idx="3"/>
                                </wps:cNvCnPr>
                                <wps:spPr>
                                  <a:xfrm>
                                    <a:off x="14127" y="183878"/>
                                    <a:ext cx="593087" cy="386590"/>
                                  </a:xfrm>
                                  <a:prstGeom prst="straightConnector1">
                                    <a:avLst/>
                                  </a:prstGeom>
                                  <a:noFill/>
                                  <a:ln w="6345" cap="flat">
                                    <a:solidFill>
                                      <a:srgbClr val="C5E0B3"/>
                                    </a:solidFill>
                                    <a:custDash>
                                      <a:ds d="300032" sp="300032"/>
                                    </a:custDash>
                                    <a:miter/>
                                    <a:tailEnd type="arrow"/>
                                  </a:ln>
                                </wps:spPr>
                                <wps:bodyPr/>
                              </wps:wsp>
                            </wpg:grpSp>
                            <wpg:grpSp>
                              <wpg:cNvPr id="46" name="Grupė 52"/>
                              <wpg:cNvGrpSpPr/>
                              <wpg:grpSpPr>
                                <a:xfrm>
                                  <a:off x="607214" y="795690"/>
                                  <a:ext cx="3286126" cy="773179"/>
                                  <a:chOff x="-1" y="-32948"/>
                                  <a:chExt cx="3286126" cy="773179"/>
                                </a:xfrm>
                              </wpg:grpSpPr>
                              <wps:wsp>
                                <wps:cNvPr id="47" name="Struktūrinė schema: nutraukimas 17"/>
                                <wps:cNvSpPr/>
                                <wps:spPr>
                                  <a:xfrm>
                                    <a:off x="-1" y="-32948"/>
                                    <a:ext cx="1135297" cy="773179"/>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 f6 0 f5"/>
                                      <a:gd name="f13" fmla="*/ f12 1 21600"/>
                                      <a:gd name="f14" fmla="*/ f12 1018 1"/>
                                      <a:gd name="f15" fmla="*/ f12 20582 1"/>
                                      <a:gd name="f16" fmla="*/ f12 3163 1"/>
                                      <a:gd name="f17" fmla="*/ f12 18437 1"/>
                                      <a:gd name="f18" fmla="*/ f14 1 21600"/>
                                      <a:gd name="f19" fmla="*/ f15 1 21600"/>
                                      <a:gd name="f20" fmla="*/ f16 1 21600"/>
                                      <a:gd name="f21" fmla="*/ f17 1 21600"/>
                                      <a:gd name="f22" fmla="*/ f18 1 f13"/>
                                      <a:gd name="f23" fmla="*/ f19 1 f13"/>
                                      <a:gd name="f24" fmla="*/ f20 1 f13"/>
                                      <a:gd name="f25" fmla="*/ f21 1 f13"/>
                                      <a:gd name="f26" fmla="*/ f22 f10 1"/>
                                      <a:gd name="f27" fmla="*/ f23 f10 1"/>
                                      <a:gd name="f28" fmla="*/ f25 f11 1"/>
                                      <a:gd name="f29" fmla="*/ f24 f11 1"/>
                                    </a:gdLst>
                                    <a:ahLst/>
                                    <a:cxnLst>
                                      <a:cxn ang="3cd4">
                                        <a:pos x="hc" y="t"/>
                                      </a:cxn>
                                      <a:cxn ang="0">
                                        <a:pos x="r" y="vc"/>
                                      </a:cxn>
                                      <a:cxn ang="cd4">
                                        <a:pos x="hc" y="b"/>
                                      </a:cxn>
                                      <a:cxn ang="cd2">
                                        <a:pos x="l" y="vc"/>
                                      </a:cxn>
                                    </a:cxnLst>
                                    <a:rect l="f26" t="f29" r="f27" b="f28"/>
                                    <a:pathLst>
                                      <a:path w="21600" h="21600">
                                        <a:moveTo>
                                          <a:pt x="f7" y="f5"/>
                                        </a:moveTo>
                                        <a:lnTo>
                                          <a:pt x="f8" y="f5"/>
                                        </a:lnTo>
                                        <a:arcTo wR="f7" hR="f9" stAng="f2" swAng="f0"/>
                                        <a:lnTo>
                                          <a:pt x="f7" y="f6"/>
                                        </a:lnTo>
                                        <a:arcTo wR="f7" hR="f9" stAng="f1" swAng="f0"/>
                                        <a:close/>
                                      </a:path>
                                    </a:pathLst>
                                  </a:custGeom>
                                  <a:solidFill>
                                    <a:srgbClr val="FFFFFF"/>
                                  </a:solidFill>
                                  <a:ln w="9528" cap="flat">
                                    <a:solidFill>
                                      <a:srgbClr val="C5E0B3"/>
                                    </a:solidFill>
                                    <a:prstDash val="solid"/>
                                    <a:miter/>
                                  </a:ln>
                                </wps:spPr>
                                <wps:txbx>
                                  <w:txbxContent>
                                    <w:p w14:paraId="49FE2459" w14:textId="7ED80B3F" w:rsidR="00911D97" w:rsidRPr="000F732F" w:rsidRDefault="00ED23CC" w:rsidP="00911D97">
                                      <w:pPr>
                                        <w:jc w:val="center"/>
                                        <w:rPr>
                                          <w:sz w:val="20"/>
                                        </w:rPr>
                                      </w:pPr>
                                      <w:r>
                                        <w:rPr>
                                          <w:sz w:val="20"/>
                                        </w:rPr>
                                        <w:t>Gimnazijos</w:t>
                                      </w:r>
                                      <w:r w:rsidR="00911D97" w:rsidRPr="000F732F">
                                        <w:rPr>
                                          <w:sz w:val="20"/>
                                        </w:rPr>
                                        <w:t xml:space="preserve"> vadovą</w:t>
                                      </w:r>
                                    </w:p>
                                  </w:txbxContent>
                                </wps:txbx>
                                <wps:bodyPr vert="horz" wrap="square" lIns="91440" tIns="45720" rIns="91440" bIns="45720" anchor="ctr" anchorCtr="0" compatLnSpc="1">
                                  <a:noAutofit/>
                                </wps:bodyPr>
                              </wps:wsp>
                              <wps:wsp>
                                <wps:cNvPr id="48" name="2 teksto laukas"/>
                                <wps:cNvSpPr txBox="1"/>
                                <wps:spPr>
                                  <a:xfrm>
                                    <a:off x="1276347" y="0"/>
                                    <a:ext cx="2009778" cy="714411"/>
                                  </a:xfrm>
                                  <a:prstGeom prst="rect">
                                    <a:avLst/>
                                  </a:prstGeom>
                                </wps:spPr>
                                <wps:txbx>
                                  <w:txbxContent>
                                    <w:p w14:paraId="6973B912" w14:textId="77777777" w:rsidR="00911D97" w:rsidRPr="000F732F" w:rsidRDefault="00911D97" w:rsidP="00911D97">
                                      <w:r>
                                        <w:rPr>
                                          <w:sz w:val="20"/>
                                        </w:rPr>
                                        <w:t xml:space="preserve">Pagal </w:t>
                                      </w:r>
                                      <w:r w:rsidRPr="000F732F">
                                        <w:rPr>
                                          <w:sz w:val="20"/>
                                        </w:rPr>
                                        <w:t>gautą informaciją, nurodo atsakingam asmeniui išnagrinėti atvejį arba organizuoti atvejo nagrinėjimą</w:t>
                                      </w:r>
                                    </w:p>
                                  </w:txbxContent>
                                </wps:txbx>
                                <wps:bodyPr vert="horz" wrap="square" lIns="91440" tIns="45720" rIns="91440" bIns="45720" anchor="t" anchorCtr="0" compatLnSpc="0">
                                  <a:noAutofit/>
                                </wps:bodyPr>
                              </wps:wsp>
                              <wps:wsp>
                                <wps:cNvPr id="49" name="Rodyklė: dešinėn 33"/>
                                <wps:cNvSpPr/>
                                <wps:spPr>
                                  <a:xfrm>
                                    <a:off x="1135297" y="238154"/>
                                    <a:ext cx="231954" cy="227969"/>
                                  </a:xfrm>
                                  <a:custGeom>
                                    <a:avLst>
                                      <a:gd name="f0" fmla="val 14215"/>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pin 0 f0 21600"/>
                                      <a:gd name="f15" fmla="pin 0 f1 10800"/>
                                      <a:gd name="f16" fmla="*/ f10 f2 1"/>
                                      <a:gd name="f17" fmla="*/ f11 f2 1"/>
                                      <a:gd name="f18" fmla="val f15"/>
                                      <a:gd name="f19" fmla="val f14"/>
                                      <a:gd name="f20" fmla="+- 21600 0 f15"/>
                                      <a:gd name="f21" fmla="*/ f14 f12 1"/>
                                      <a:gd name="f22" fmla="*/ f15 f13 1"/>
                                      <a:gd name="f23" fmla="*/ 0 f12 1"/>
                                      <a:gd name="f24" fmla="*/ 0 f13 1"/>
                                      <a:gd name="f25" fmla="*/ f16 1 f4"/>
                                      <a:gd name="f26" fmla="*/ 21600 f13 1"/>
                                      <a:gd name="f27" fmla="*/ f17 1 f4"/>
                                      <a:gd name="f28" fmla="+- 21600 0 f19"/>
                                      <a:gd name="f29" fmla="*/ f20 f13 1"/>
                                      <a:gd name="f30" fmla="*/ f18 f13 1"/>
                                      <a:gd name="f31" fmla="*/ f19 f12 1"/>
                                      <a:gd name="f32" fmla="+- f25 0 f3"/>
                                      <a:gd name="f33" fmla="+- f27 0 f3"/>
                                      <a:gd name="f34" fmla="*/ f28 f18 1"/>
                                      <a:gd name="f35" fmla="*/ f34 1 10800"/>
                                      <a:gd name="f36" fmla="+- f19 f35 0"/>
                                      <a:gd name="f37" fmla="*/ f36 f12 1"/>
                                    </a:gdLst>
                                    <a:ahLst>
                                      <a:ahXY gdRefX="f0" minX="f7" maxX="f8" gdRefY="f1" minY="f7" maxY="f9">
                                        <a:pos x="f21" y="f22"/>
                                      </a:ahXY>
                                    </a:ahLst>
                                    <a:cxnLst>
                                      <a:cxn ang="3cd4">
                                        <a:pos x="hc" y="t"/>
                                      </a:cxn>
                                      <a:cxn ang="0">
                                        <a:pos x="r" y="vc"/>
                                      </a:cxn>
                                      <a:cxn ang="cd4">
                                        <a:pos x="hc" y="b"/>
                                      </a:cxn>
                                      <a:cxn ang="cd2">
                                        <a:pos x="l" y="vc"/>
                                      </a:cxn>
                                      <a:cxn ang="f32">
                                        <a:pos x="f31" y="f24"/>
                                      </a:cxn>
                                      <a:cxn ang="f33">
                                        <a:pos x="f31" y="f26"/>
                                      </a:cxn>
                                    </a:cxnLst>
                                    <a:rect l="f23" t="f30" r="f37" b="f29"/>
                                    <a:pathLst>
                                      <a:path w="21600" h="21600">
                                        <a:moveTo>
                                          <a:pt x="f7" y="f18"/>
                                        </a:moveTo>
                                        <a:lnTo>
                                          <a:pt x="f19" y="f18"/>
                                        </a:lnTo>
                                        <a:lnTo>
                                          <a:pt x="f19" y="f7"/>
                                        </a:lnTo>
                                        <a:lnTo>
                                          <a:pt x="f8" y="f9"/>
                                        </a:lnTo>
                                        <a:lnTo>
                                          <a:pt x="f19" y="f8"/>
                                        </a:lnTo>
                                        <a:lnTo>
                                          <a:pt x="f19" y="f20"/>
                                        </a:lnTo>
                                        <a:lnTo>
                                          <a:pt x="f7" y="f20"/>
                                        </a:lnTo>
                                        <a:close/>
                                      </a:path>
                                    </a:pathLst>
                                  </a:custGeom>
                                  <a:solidFill>
                                    <a:srgbClr val="C5E0B3"/>
                                  </a:solidFill>
                                  <a:ln w="12701" cap="flat">
                                    <a:solidFill>
                                      <a:srgbClr val="C5E0B3"/>
                                    </a:solidFill>
                                    <a:prstDash val="solid"/>
                                    <a:miter/>
                                  </a:ln>
                                </wps:spPr>
                                <wps:bodyPr lIns="0" tIns="0" rIns="0" bIns="0"/>
                              </wps:wsp>
                            </wpg:grpSp>
                          </wpg:grpSp>
                          <wpg:grpSp>
                            <wpg:cNvPr id="50" name="Grupė 53"/>
                            <wpg:cNvGrpSpPr/>
                            <wpg:grpSpPr>
                              <a:xfrm>
                                <a:off x="104289" y="3505195"/>
                                <a:ext cx="3302727" cy="2121012"/>
                                <a:chOff x="-10010" y="-2"/>
                                <a:chExt cx="3302727" cy="2121012"/>
                              </a:xfrm>
                            </wpg:grpSpPr>
                            <wps:wsp>
                              <wps:cNvPr id="51" name="2 teksto laukas"/>
                              <wps:cNvSpPr txBox="1"/>
                              <wps:spPr>
                                <a:xfrm rot="157896">
                                  <a:off x="-10010" y="617869"/>
                                  <a:ext cx="1077984" cy="261088"/>
                                </a:xfrm>
                                <a:prstGeom prst="rect">
                                  <a:avLst/>
                                </a:prstGeom>
                              </wps:spPr>
                              <wps:txbx>
                                <w:txbxContent>
                                  <w:p w14:paraId="055B857A" w14:textId="77777777" w:rsidR="00911D97" w:rsidRDefault="00911D97" w:rsidP="00911D97">
                                    <w:pPr>
                                      <w:rPr>
                                        <w:sz w:val="20"/>
                                      </w:rPr>
                                    </w:pPr>
                                    <w:r>
                                      <w:rPr>
                                        <w:sz w:val="20"/>
                                      </w:rPr>
                                      <w:t xml:space="preserve">Galima kreiptis į </w:t>
                                    </w:r>
                                  </w:p>
                                </w:txbxContent>
                              </wps:txbx>
                              <wps:bodyPr vert="horz" wrap="square" lIns="91440" tIns="45720" rIns="91440" bIns="45720" anchor="t" anchorCtr="0" compatLnSpc="0">
                                <a:noAutofit/>
                              </wps:bodyPr>
                            </wps:wsp>
                            <wps:wsp>
                              <wps:cNvPr id="52" name="Struktūrinė schema: nutraukimas 21"/>
                              <wps:cNvSpPr/>
                              <wps:spPr>
                                <a:xfrm>
                                  <a:off x="1085850" y="-2"/>
                                  <a:ext cx="2206867" cy="2121012"/>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 f6 0 f5"/>
                                    <a:gd name="f13" fmla="*/ f12 1 21600"/>
                                    <a:gd name="f14" fmla="*/ f12 1018 1"/>
                                    <a:gd name="f15" fmla="*/ f12 20582 1"/>
                                    <a:gd name="f16" fmla="*/ f12 3163 1"/>
                                    <a:gd name="f17" fmla="*/ f12 18437 1"/>
                                    <a:gd name="f18" fmla="*/ f14 1 21600"/>
                                    <a:gd name="f19" fmla="*/ f15 1 21600"/>
                                    <a:gd name="f20" fmla="*/ f16 1 21600"/>
                                    <a:gd name="f21" fmla="*/ f17 1 21600"/>
                                    <a:gd name="f22" fmla="*/ f18 1 f13"/>
                                    <a:gd name="f23" fmla="*/ f19 1 f13"/>
                                    <a:gd name="f24" fmla="*/ f20 1 f13"/>
                                    <a:gd name="f25" fmla="*/ f21 1 f13"/>
                                    <a:gd name="f26" fmla="*/ f22 f10 1"/>
                                    <a:gd name="f27" fmla="*/ f23 f10 1"/>
                                    <a:gd name="f28" fmla="*/ f25 f11 1"/>
                                    <a:gd name="f29" fmla="*/ f24 f11 1"/>
                                  </a:gdLst>
                                  <a:ahLst/>
                                  <a:cxnLst>
                                    <a:cxn ang="3cd4">
                                      <a:pos x="hc" y="t"/>
                                    </a:cxn>
                                    <a:cxn ang="0">
                                      <a:pos x="r" y="vc"/>
                                    </a:cxn>
                                    <a:cxn ang="cd4">
                                      <a:pos x="hc" y="b"/>
                                    </a:cxn>
                                    <a:cxn ang="cd2">
                                      <a:pos x="l" y="vc"/>
                                    </a:cxn>
                                  </a:cxnLst>
                                  <a:rect l="f26" t="f29" r="f27" b="f28"/>
                                  <a:pathLst>
                                    <a:path w="21600" h="21600">
                                      <a:moveTo>
                                        <a:pt x="f7" y="f5"/>
                                      </a:moveTo>
                                      <a:lnTo>
                                        <a:pt x="f8" y="f5"/>
                                      </a:lnTo>
                                      <a:arcTo wR="f7" hR="f9" stAng="f2" swAng="f0"/>
                                      <a:lnTo>
                                        <a:pt x="f7" y="f6"/>
                                      </a:lnTo>
                                      <a:arcTo wR="f7" hR="f9" stAng="f1" swAng="f0"/>
                                      <a:close/>
                                    </a:path>
                                  </a:pathLst>
                                </a:custGeom>
                                <a:solidFill>
                                  <a:srgbClr val="FFFFFF"/>
                                </a:solidFill>
                                <a:ln w="9528" cap="flat">
                                  <a:solidFill>
                                    <a:srgbClr val="C5E0B3"/>
                                  </a:solidFill>
                                  <a:prstDash val="solid"/>
                                  <a:miter/>
                                </a:ln>
                              </wps:spPr>
                              <wps:txbx>
                                <w:txbxContent>
                                  <w:p w14:paraId="1044F994" w14:textId="77777777" w:rsidR="00911D97" w:rsidRPr="000F732F" w:rsidRDefault="00911D97" w:rsidP="00651E13">
                                    <w:pPr>
                                      <w:pStyle w:val="Sraopastraipa"/>
                                      <w:numPr>
                                        <w:ilvl w:val="0"/>
                                        <w:numId w:val="5"/>
                                      </w:numPr>
                                      <w:suppressAutoHyphens/>
                                      <w:autoSpaceDN w:val="0"/>
                                      <w:contextualSpacing w:val="0"/>
                                      <w:textAlignment w:val="baseline"/>
                                      <w:rPr>
                                        <w:sz w:val="20"/>
                                      </w:rPr>
                                    </w:pPr>
                                    <w:r w:rsidRPr="000F732F">
                                      <w:rPr>
                                        <w:sz w:val="20"/>
                                      </w:rPr>
                                      <w:t>Darbo tarybą</w:t>
                                    </w:r>
                                  </w:p>
                                  <w:p w14:paraId="41274FCC" w14:textId="77777777" w:rsidR="00911D97" w:rsidRPr="000F732F" w:rsidRDefault="00911D97" w:rsidP="00651E13">
                                    <w:pPr>
                                      <w:pStyle w:val="Sraopastraipa"/>
                                      <w:numPr>
                                        <w:ilvl w:val="0"/>
                                        <w:numId w:val="5"/>
                                      </w:numPr>
                                      <w:suppressAutoHyphens/>
                                      <w:autoSpaceDN w:val="0"/>
                                      <w:contextualSpacing w:val="0"/>
                                      <w:textAlignment w:val="baseline"/>
                                      <w:rPr>
                                        <w:sz w:val="20"/>
                                      </w:rPr>
                                    </w:pPr>
                                    <w:r w:rsidRPr="000F732F">
                                      <w:rPr>
                                        <w:sz w:val="20"/>
                                      </w:rPr>
                                      <w:t>Valstybinę darbo inspekciją</w:t>
                                    </w:r>
                                  </w:p>
                                  <w:p w14:paraId="1C2D2552" w14:textId="77777777" w:rsidR="00911D97" w:rsidRPr="000F732F" w:rsidRDefault="00911D97" w:rsidP="00651E13">
                                    <w:pPr>
                                      <w:pStyle w:val="Sraopastraipa"/>
                                      <w:numPr>
                                        <w:ilvl w:val="0"/>
                                        <w:numId w:val="5"/>
                                      </w:numPr>
                                      <w:suppressAutoHyphens/>
                                      <w:autoSpaceDN w:val="0"/>
                                      <w:contextualSpacing w:val="0"/>
                                      <w:textAlignment w:val="baseline"/>
                                      <w:rPr>
                                        <w:sz w:val="20"/>
                                      </w:rPr>
                                    </w:pPr>
                                    <w:r w:rsidRPr="000F732F">
                                      <w:rPr>
                                        <w:sz w:val="20"/>
                                      </w:rPr>
                                      <w:t>Darbo ginčų komisiją</w:t>
                                    </w:r>
                                  </w:p>
                                  <w:p w14:paraId="0AFD76F6" w14:textId="77777777" w:rsidR="00911D97" w:rsidRDefault="00911D97" w:rsidP="00651E13">
                                    <w:pPr>
                                      <w:pStyle w:val="Sraopastraipa"/>
                                      <w:numPr>
                                        <w:ilvl w:val="0"/>
                                        <w:numId w:val="5"/>
                                      </w:numPr>
                                      <w:suppressAutoHyphens/>
                                      <w:autoSpaceDN w:val="0"/>
                                      <w:contextualSpacing w:val="0"/>
                                      <w:textAlignment w:val="baseline"/>
                                      <w:rPr>
                                        <w:sz w:val="20"/>
                                      </w:rPr>
                                    </w:pPr>
                                    <w:r w:rsidRPr="000F732F">
                                      <w:rPr>
                                        <w:sz w:val="20"/>
                                      </w:rPr>
                                      <w:t>Generalinę prokuratūrą (norint gauti pranešėjo statusą)</w:t>
                                    </w:r>
                                  </w:p>
                                  <w:p w14:paraId="38C96960" w14:textId="77777777" w:rsidR="00911D97" w:rsidRPr="00651E13" w:rsidRDefault="00911D97" w:rsidP="00651E13">
                                    <w:pPr>
                                      <w:pStyle w:val="Sraopastraipa"/>
                                      <w:numPr>
                                        <w:ilvl w:val="0"/>
                                        <w:numId w:val="5"/>
                                      </w:numPr>
                                      <w:suppressAutoHyphens/>
                                      <w:autoSpaceDN w:val="0"/>
                                      <w:contextualSpacing w:val="0"/>
                                      <w:textAlignment w:val="baseline"/>
                                      <w:rPr>
                                        <w:sz w:val="20"/>
                                      </w:rPr>
                                    </w:pPr>
                                    <w:r w:rsidRPr="00651E13">
                                      <w:rPr>
                                        <w:sz w:val="20"/>
                                      </w:rPr>
                                      <w:t>Bendrosios kompetencijos teismus</w:t>
                                    </w:r>
                                  </w:p>
                                  <w:p w14:paraId="21DC4F95" w14:textId="77777777" w:rsidR="00911D97" w:rsidRPr="000F732F" w:rsidRDefault="00911D97" w:rsidP="00911D97">
                                    <w:pPr>
                                      <w:rPr>
                                        <w:sz w:val="18"/>
                                        <w:szCs w:val="18"/>
                                      </w:rPr>
                                    </w:pPr>
                                  </w:p>
                                </w:txbxContent>
                              </wps:txbx>
                              <wps:bodyPr vert="horz" wrap="square" lIns="91440" tIns="45720" rIns="91440" bIns="45720" anchor="ctr" anchorCtr="0" compatLnSpc="1">
                                <a:noAutofit/>
                              </wps:bodyPr>
                            </wps:wsp>
                            <wps:wsp>
                              <wps:cNvPr id="53" name="Tiesioji rodyklės jungtis 16"/>
                              <wps:cNvCnPr/>
                              <wps:spPr>
                                <a:xfrm>
                                  <a:off x="0" y="800100"/>
                                  <a:ext cx="1089033" cy="45720"/>
                                </a:xfrm>
                                <a:prstGeom prst="straightConnector1">
                                  <a:avLst/>
                                </a:prstGeom>
                                <a:noFill/>
                                <a:ln w="12701" cap="flat">
                                  <a:solidFill>
                                    <a:srgbClr val="C5E0B3"/>
                                  </a:solidFill>
                                  <a:custDash>
                                    <a:ds d="300000" sp="300000"/>
                                  </a:custDash>
                                  <a:miter/>
                                  <a:tailEnd type="arrow"/>
                                </a:ln>
                              </wps:spPr>
                              <wps:bodyPr/>
                            </wps:wsp>
                          </wpg:grpSp>
                        </wpg:grpSp>
                        <wpg:grpSp>
                          <wpg:cNvPr id="54" name="Grupė 49"/>
                          <wpg:cNvGrpSpPr/>
                          <wpg:grpSpPr>
                            <a:xfrm>
                              <a:off x="0" y="0"/>
                              <a:ext cx="2169167" cy="5700155"/>
                              <a:chOff x="0" y="0"/>
                              <a:chExt cx="2169167" cy="5700155"/>
                            </a:xfrm>
                          </wpg:grpSpPr>
                          <wps:wsp>
                            <wps:cNvPr id="55" name="Stačiakampis: suapvalinti kampai 10"/>
                            <wps:cNvSpPr/>
                            <wps:spPr>
                              <a:xfrm>
                                <a:off x="0" y="2971799"/>
                                <a:ext cx="2159639" cy="924637"/>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chemeClr val="bg1"/>
                              </a:solidFill>
                              <a:ln w="28575" cap="flat">
                                <a:solidFill>
                                  <a:srgbClr val="C5E0B3"/>
                                </a:solidFill>
                                <a:prstDash val="solid"/>
                                <a:miter/>
                              </a:ln>
                            </wps:spPr>
                            <wps:txbx>
                              <w:txbxContent>
                                <w:p w14:paraId="5BFA4704" w14:textId="77777777" w:rsidR="00911D97" w:rsidRDefault="00911D97" w:rsidP="00911D97">
                                  <w:pPr>
                                    <w:jc w:val="center"/>
                                    <w:rPr>
                                      <w:szCs w:val="24"/>
                                    </w:rPr>
                                  </w:pPr>
                                  <w:r>
                                    <w:rPr>
                                      <w:szCs w:val="24"/>
                                    </w:rPr>
                                    <w:t>Kai nepriimtinai elgiasi tiesioginis vadovas arba tiesioginis vadovas nesiima veiksmų</w:t>
                                  </w:r>
                                </w:p>
                              </w:txbxContent>
                            </wps:txbx>
                            <wps:bodyPr vert="horz" wrap="square" lIns="91440" tIns="45720" rIns="91440" bIns="45720" anchor="ctr" anchorCtr="0" compatLnSpc="1">
                              <a:noAutofit/>
                            </wps:bodyPr>
                          </wps:wsp>
                          <wps:wsp>
                            <wps:cNvPr id="56" name="Stačiakampis: suapvalinti kampai 14"/>
                            <wps:cNvSpPr/>
                            <wps:spPr>
                              <a:xfrm>
                                <a:off x="0" y="1228724"/>
                                <a:ext cx="2159995" cy="912496"/>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chemeClr val="bg1"/>
                              </a:solidFill>
                              <a:ln w="28575" cap="flat">
                                <a:solidFill>
                                  <a:srgbClr val="C5E0B3"/>
                                </a:solidFill>
                                <a:prstDash val="solid"/>
                                <a:miter/>
                              </a:ln>
                            </wps:spPr>
                            <wps:txbx>
                              <w:txbxContent>
                                <w:p w14:paraId="66E51ECD" w14:textId="77777777" w:rsidR="00911D97" w:rsidRDefault="00911D97" w:rsidP="00911D97">
                                  <w:pPr>
                                    <w:jc w:val="center"/>
                                    <w:rPr>
                                      <w:szCs w:val="24"/>
                                    </w:rPr>
                                  </w:pPr>
                                  <w:r>
                                    <w:rPr>
                                      <w:szCs w:val="24"/>
                                    </w:rPr>
                                    <w:t>Kai nepriimtinai elgiasi bendradarbiai, paslaugų vartotojai ar kiti tretieji asmenys</w:t>
                                  </w:r>
                                </w:p>
                              </w:txbxContent>
                            </wps:txbx>
                            <wps:bodyPr vert="horz" wrap="square" lIns="91440" tIns="45720" rIns="91440" bIns="45720" anchor="ctr" anchorCtr="0" compatLnSpc="1">
                              <a:noAutofit/>
                            </wps:bodyPr>
                          </wps:wsp>
                          <wps:wsp>
                            <wps:cNvPr id="57" name="Stačiakampis: suapvalinti kampai 15"/>
                            <wps:cNvSpPr/>
                            <wps:spPr>
                              <a:xfrm>
                                <a:off x="0" y="4752972"/>
                                <a:ext cx="2159995" cy="947183"/>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chemeClr val="bg1"/>
                              </a:solidFill>
                              <a:ln w="28575" cap="flat">
                                <a:solidFill>
                                  <a:srgbClr val="C5E0B3"/>
                                </a:solidFill>
                                <a:prstDash val="solid"/>
                                <a:miter/>
                              </a:ln>
                            </wps:spPr>
                            <wps:txbx>
                              <w:txbxContent>
                                <w:p w14:paraId="48329DBD" w14:textId="77777777" w:rsidR="00911D97" w:rsidRPr="000F732F" w:rsidRDefault="00911D97" w:rsidP="00911D97">
                                  <w:pPr>
                                    <w:jc w:val="center"/>
                                    <w:rPr>
                                      <w:szCs w:val="24"/>
                                    </w:rPr>
                                  </w:pPr>
                                  <w:r>
                                    <w:rPr>
                                      <w:szCs w:val="24"/>
                                    </w:rPr>
                                    <w:t xml:space="preserve">Negaunant </w:t>
                                  </w:r>
                                  <w:r w:rsidRPr="000F732F">
                                    <w:rPr>
                                      <w:szCs w:val="24"/>
                                    </w:rPr>
                                    <w:t>pagalbos įstaigos viduje</w:t>
                                  </w:r>
                                </w:p>
                                <w:p w14:paraId="58DA331A" w14:textId="77777777" w:rsidR="00911D97" w:rsidRPr="000F732F" w:rsidRDefault="00911D97" w:rsidP="00911D97">
                                  <w:pPr>
                                    <w:jc w:val="center"/>
                                    <w:rPr>
                                      <w:szCs w:val="24"/>
                                    </w:rPr>
                                  </w:pPr>
                                </w:p>
                              </w:txbxContent>
                            </wps:txbx>
                            <wps:bodyPr vert="horz" wrap="square" lIns="91440" tIns="45720" rIns="91440" bIns="45720" anchor="ctr" anchorCtr="0" compatLnSpc="1">
                              <a:noAutofit/>
                            </wps:bodyPr>
                          </wps:wsp>
                          <wps:wsp>
                            <wps:cNvPr id="58" name="Stačiakampis: suapvalinti kampai 38"/>
                            <wps:cNvSpPr/>
                            <wps:spPr>
                              <a:xfrm>
                                <a:off x="9528" y="0"/>
                                <a:ext cx="2159639" cy="527051"/>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chemeClr val="accent6">
                                  <a:lumMod val="40000"/>
                                  <a:lumOff val="60000"/>
                                </a:schemeClr>
                              </a:solidFill>
                              <a:ln w="12701" cap="flat">
                                <a:solidFill>
                                  <a:srgbClr val="C5E0B3"/>
                                </a:solidFill>
                                <a:prstDash val="solid"/>
                                <a:miter/>
                              </a:ln>
                            </wps:spPr>
                            <wps:txbx>
                              <w:txbxContent>
                                <w:p w14:paraId="545AD1DF" w14:textId="77777777" w:rsidR="00911D97" w:rsidRDefault="00911D97" w:rsidP="00911D97">
                                  <w:pPr>
                                    <w:jc w:val="center"/>
                                    <w:rPr>
                                      <w:b/>
                                      <w:bCs/>
                                      <w:sz w:val="28"/>
                                      <w:szCs w:val="28"/>
                                    </w:rPr>
                                  </w:pPr>
                                  <w:r>
                                    <w:rPr>
                                      <w:b/>
                                      <w:bCs/>
                                      <w:sz w:val="28"/>
                                      <w:szCs w:val="28"/>
                                    </w:rPr>
                                    <w:t>Veiksmų taikymas</w:t>
                                  </w:r>
                                </w:p>
                              </w:txbxContent>
                            </wps:txbx>
                            <wps:bodyPr vert="horz" wrap="square" lIns="91440" tIns="45720" rIns="91440" bIns="45720" anchor="ctr" anchorCtr="0" compatLnSpc="1">
                              <a:noAutofit/>
                            </wps:bodyPr>
                          </wps:wsp>
                          <wps:wsp>
                            <wps:cNvPr id="59" name="Rodyklė: žemyn 40"/>
                            <wps:cNvSpPr/>
                            <wps:spPr>
                              <a:xfrm>
                                <a:off x="923928" y="533396"/>
                                <a:ext cx="325316" cy="683998"/>
                              </a:xfrm>
                              <a:custGeom>
                                <a:avLst>
                                  <a:gd name="f0" fmla="val 16463"/>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C5E0B3"/>
                              </a:solidFill>
                              <a:ln w="12701" cap="flat">
                                <a:solidFill>
                                  <a:srgbClr val="C5E0B3"/>
                                </a:solidFill>
                                <a:prstDash val="solid"/>
                                <a:miter/>
                              </a:ln>
                            </wps:spPr>
                            <wps:bodyPr lIns="0" tIns="0" rIns="0" bIns="0"/>
                          </wps:wsp>
                          <wps:wsp>
                            <wps:cNvPr id="60" name="Stačiakampis 60"/>
                            <wps:cNvSpPr/>
                            <wps:spPr>
                              <a:xfrm>
                                <a:off x="1000124" y="2141220"/>
                                <a:ext cx="143999" cy="821501"/>
                              </a:xfrm>
                              <a:prstGeom prst="rect">
                                <a:avLst/>
                              </a:prstGeom>
                              <a:solidFill>
                                <a:srgbClr val="C5E0B3"/>
                              </a:solidFill>
                              <a:ln w="12701" cap="flat">
                                <a:solidFill>
                                  <a:srgbClr val="C5E0B3"/>
                                </a:solidFill>
                                <a:prstDash val="solid"/>
                                <a:miter/>
                              </a:ln>
                            </wps:spPr>
                            <wps:bodyPr lIns="0" tIns="0" rIns="0" bIns="0"/>
                          </wps:wsp>
                          <wps:wsp>
                            <wps:cNvPr id="61" name="Stačiakampis 61"/>
                            <wps:cNvSpPr/>
                            <wps:spPr>
                              <a:xfrm>
                                <a:off x="1009653" y="3901440"/>
                                <a:ext cx="143505" cy="840096"/>
                              </a:xfrm>
                              <a:prstGeom prst="rect">
                                <a:avLst/>
                              </a:prstGeom>
                              <a:solidFill>
                                <a:srgbClr val="C5E0B3"/>
                              </a:solidFill>
                              <a:ln w="12701" cap="flat">
                                <a:solidFill>
                                  <a:srgbClr val="C5E0B3"/>
                                </a:solidFill>
                                <a:prstDash val="solid"/>
                                <a:miter/>
                              </a:ln>
                            </wps:spPr>
                            <wps:bodyPr lIns="0" tIns="0" rIns="0" bIns="0"/>
                          </wps:wsp>
                        </wpg:grpSp>
                      </wpg:grpSp>
                      <wpg:grpSp>
                        <wpg:cNvPr id="62" name="Grupė 48"/>
                        <wpg:cNvGrpSpPr/>
                        <wpg:grpSpPr>
                          <a:xfrm>
                            <a:off x="0" y="6543675"/>
                            <a:ext cx="3784061" cy="527051"/>
                            <a:chOff x="0" y="0"/>
                            <a:chExt cx="3784061" cy="527051"/>
                          </a:xfrm>
                        </wpg:grpSpPr>
                        <wps:wsp>
                          <wps:cNvPr id="63" name="Stačiakampis: suapvalinti kampai 44"/>
                          <wps:cNvSpPr/>
                          <wps:spPr>
                            <a:xfrm>
                              <a:off x="0" y="0"/>
                              <a:ext cx="3784061" cy="527051"/>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FFFFFF"/>
                            </a:solidFill>
                            <a:ln w="12701" cap="flat">
                              <a:solidFill>
                                <a:srgbClr val="C5E0B3"/>
                              </a:solidFill>
                              <a:prstDash val="solid"/>
                              <a:miter/>
                            </a:ln>
                          </wps:spPr>
                          <wps:txbx>
                            <w:txbxContent>
                              <w:p w14:paraId="11E59065" w14:textId="77777777" w:rsidR="00911D97" w:rsidRDefault="00911D97" w:rsidP="00911D97">
                                <w:pPr>
                                  <w:pStyle w:val="Sraopastraipa"/>
                                  <w:numPr>
                                    <w:ilvl w:val="0"/>
                                    <w:numId w:val="4"/>
                                  </w:numPr>
                                  <w:suppressAutoHyphens/>
                                  <w:autoSpaceDN w:val="0"/>
                                  <w:contextualSpacing w:val="0"/>
                                  <w:jc w:val="both"/>
                                  <w:textAlignment w:val="baseline"/>
                                  <w:rPr>
                                    <w:szCs w:val="24"/>
                                  </w:rPr>
                                </w:pPr>
                                <w:r>
                                  <w:rPr>
                                    <w:szCs w:val="24"/>
                                  </w:rPr>
                                  <w:t>pagrindiniai veiksmai;</w:t>
                                </w:r>
                              </w:p>
                              <w:p w14:paraId="2EE11F80" w14:textId="77777777" w:rsidR="00911D97" w:rsidRDefault="00911D97" w:rsidP="00911D97">
                                <w:pPr>
                                  <w:pStyle w:val="Sraopastraipa"/>
                                  <w:numPr>
                                    <w:ilvl w:val="0"/>
                                    <w:numId w:val="4"/>
                                  </w:numPr>
                                  <w:suppressAutoHyphens/>
                                  <w:autoSpaceDN w:val="0"/>
                                  <w:contextualSpacing w:val="0"/>
                                  <w:jc w:val="both"/>
                                  <w:textAlignment w:val="baseline"/>
                                  <w:rPr>
                                    <w:szCs w:val="24"/>
                                  </w:rPr>
                                </w:pPr>
                                <w:r>
                                  <w:rPr>
                                    <w:szCs w:val="24"/>
                                  </w:rPr>
                                  <w:t>galimi kiti veiksmai.</w:t>
                                </w:r>
                              </w:p>
                            </w:txbxContent>
                          </wps:txbx>
                          <wps:bodyPr vert="horz" wrap="square" lIns="91440" tIns="45720" rIns="91440" bIns="45720" anchor="ctr" anchorCtr="0" compatLnSpc="1">
                            <a:noAutofit/>
                          </wps:bodyPr>
                        </wps:wsp>
                        <wps:wsp>
                          <wps:cNvPr id="64" name="Tiesioji rodyklės jungtis 46"/>
                          <wps:cNvCnPr/>
                          <wps:spPr>
                            <a:xfrm>
                              <a:off x="161921" y="200025"/>
                              <a:ext cx="719998" cy="0"/>
                            </a:xfrm>
                            <a:prstGeom prst="straightConnector1">
                              <a:avLst/>
                            </a:prstGeom>
                            <a:noFill/>
                            <a:ln w="6345" cap="flat">
                              <a:solidFill>
                                <a:srgbClr val="C5E0B3"/>
                              </a:solidFill>
                              <a:prstDash val="solid"/>
                              <a:miter/>
                              <a:tailEnd type="arrow"/>
                            </a:ln>
                          </wps:spPr>
                          <wps:bodyPr/>
                        </wps:wsp>
                        <wps:wsp>
                          <wps:cNvPr id="65" name="Tiesioji rodyklės jungtis 47"/>
                          <wps:cNvCnPr/>
                          <wps:spPr>
                            <a:xfrm>
                              <a:off x="161921" y="381003"/>
                              <a:ext cx="719998" cy="0"/>
                            </a:xfrm>
                            <a:prstGeom prst="straightConnector1">
                              <a:avLst/>
                            </a:prstGeom>
                            <a:noFill/>
                            <a:ln w="6345" cap="flat">
                              <a:solidFill>
                                <a:srgbClr val="C5E0B3"/>
                              </a:solidFill>
                              <a:custDash>
                                <a:ds d="300173" sp="300173"/>
                              </a:custDash>
                              <a:miter/>
                              <a:tailEnd type="arrow"/>
                            </a:ln>
                          </wps:spPr>
                          <wps:bodyPr/>
                        </wps:wsp>
                      </wpg:grpSp>
                    </wpg:wgp>
                  </a:graphicData>
                </a:graphic>
                <wp14:sizeRelH relativeFrom="margin">
                  <wp14:pctWidth>0</wp14:pctWidth>
                </wp14:sizeRelH>
              </wp:anchor>
            </w:drawing>
          </mc:Choice>
          <mc:Fallback xmlns:w16se="http://schemas.microsoft.com/office/word/2015/wordml/symex" xmlns:cx="http://schemas.microsoft.com/office/drawing/2014/chartex">
            <w:pict>
              <v:group w14:anchorId="33BE66C3" id="Grupė 63" o:spid="_x0000_s1045" style="position:absolute;left:0;text-align:left;margin-left:0;margin-top:19.1pt;width:483pt;height:556.75pt;z-index:251659264;mso-position-horizontal:left;mso-position-horizontal-relative:margin;mso-position-vertical-relative:text;mso-width-relative:margin" coordsize="61341,70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">
                <v:group id="Grupė 62" o:spid="_x0000_s1046" style="position:absolute;left:95;width:61246;height:64644" coordsize="61245,6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upė 61" o:spid="_x0000_s1047" style="position:absolute;left:20574;top:8382;width:40671;height:56262" coordsize="40671,5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upė 60" o:spid="_x0000_s1048" style="position:absolute;width:40671;height:19948" coordsize="40671,19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upė 59" o:spid="_x0000_s1049" style="position:absolute;width:35617;height:15148" coordsize="35617,1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upė 57" o:spid="_x0000_s1050" style="position:absolute;top:2762;width:7416;height:5866" coordorigin=",-907" coordsize="7416,5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202" coordsize="21600,21600" o:spt="202" path="m,l,21600r21600,l21600,xe">
                            <v:stroke joinstyle="miter"/>
                            <v:path gradientshapeok="t" o:connecttype="rect"/>
                          </v:shapetype>
                          <v:shape id="_x0000_s1051" type="#_x0000_t202" style="position:absolute;top:28;width:7416;height:2426;rotation:-218723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" filled="f" stroked="f">
                            <v:textbox>
                              <w:txbxContent>
                                <w:p w14:paraId="14131F10" w14:textId="77777777" w:rsidR="00911D97" w:rsidRDefault="00911D97" w:rsidP="00911D97">
                                  <w:pPr>
                                    <w:rPr>
                                      <w:sz w:val="20"/>
                                    </w:rPr>
                                  </w:pPr>
                                  <w:r>
                                    <w:rPr>
                                      <w:sz w:val="20"/>
                                    </w:rPr>
                                    <w:t xml:space="preserve">Kreiptis į </w:t>
                                  </w:r>
                                </w:p>
                              </w:txbxContent>
                            </v:textbox>
                          </v:shape>
                          <v:shapetype id="_x0000_t32" coordsize="21600,21600" o:spt="32" o:oned="t" path="m,l21600,21600e" filled="f">
                            <v:path arrowok="t" fillok="f" o:connecttype="none"/>
                            <o:lock v:ext="edit" shapetype="t"/>
                          </v:shapetype>
                          <v:shape id="Tiesioji rodyklės jungtis 18" o:spid="_x0000_s1052" type="#_x0000_t32" style="position:absolute;left:1025;width:5866;height:4052;rotation:-4470272fd;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" strokecolor="#c5e0b3" strokeweight=".17625mm">
                            <v:stroke endarrow="open" joinstyle="miter"/>
                          </v:shape>
                        </v:group>
                        <v:group id="Grupė 58" o:spid="_x0000_s1053" style="position:absolute;left:1142;top:8381;width:9664;height:6767" coordsize="9663,6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_x0000_s1054" type="#_x0000_t202" style="position:absolute;left:2190;top:1524;width:6122;height:2755;rotation:227380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" filled="f" stroked="f">
                            <v:textbox>
                              <w:txbxContent>
                                <w:p w14:paraId="30A603BE" w14:textId="77777777" w:rsidR="00911D97" w:rsidRDefault="00911D97" w:rsidP="00911D97">
                                  <w:pPr>
                                    <w:rPr>
                                      <w:sz w:val="20"/>
                                    </w:rPr>
                                  </w:pPr>
                                  <w:r>
                                    <w:rPr>
                                      <w:sz w:val="20"/>
                                    </w:rPr>
                                    <w:t>Pranešti</w:t>
                                  </w:r>
                                </w:p>
                              </w:txbxContent>
                            </v:textbox>
                          </v:shape>
                          <v:shape id="Tiesioji rodyklės jungtis 16" o:spid="_x0000_s1055" type="#_x0000_t32" style="position:absolute;width:9663;height:67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" strokecolor="#fbd4b4 [1305]" strokeweight=".35281mm">
                            <v:stroke endarrow="open" joinstyle="miter"/>
                          </v:shape>
                        </v:group>
                        <v:group id="Grupė 50" o:spid="_x0000_s1056" style="position:absolute;left:6857;width:28760;height:5759" coordsize="28759,5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Struktūrinė schema: nutraukimas 12" o:spid="_x0000_s1057" style="position:absolute;width:9385;height:5759;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" adj="-11796480,,5400" path="m3475,l18125,wa14650,,21600,21600,18125,,18125,21600l3475,21600wa,,6950,21600,3475,21600,3475,xe" strokecolor="#c5e0b3" strokeweight=".26467mm">
                            <v:stroke joinstyle="miter"/>
                            <v:formulas/>
                            <v:path arrowok="t" o:connecttype="custom" o:connectlocs="469266,0;938531,287999;469266,575998;0,287999" o:connectangles="270,0,90,180" textboxrect="1018,3163,20582,18437"/>
                            <v:textbox>
                              <w:txbxContent>
                                <w:p w14:paraId="1B0E9368" w14:textId="77777777" w:rsidR="00911D97" w:rsidRDefault="00911D97" w:rsidP="00911D97">
                                  <w:pPr>
                                    <w:jc w:val="center"/>
                                    <w:rPr>
                                      <w:sz w:val="20"/>
                                    </w:rPr>
                                  </w:pPr>
                                  <w:r>
                                    <w:rPr>
                                      <w:sz w:val="20"/>
                                    </w:rPr>
                                    <w:t>Tiesioginį vadovą</w:t>
                                  </w:r>
                                </w:p>
                              </w:txbxContent>
                            </v:textbox>
                          </v:shape>
                          <v:shape id="_x0000_s1058" type="#_x0000_t202" style="position:absolute;left:12858;top:761;width:15901;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59367717" w14:textId="77777777" w:rsidR="00911D97" w:rsidRDefault="00911D97" w:rsidP="00911D97">
                                  <w:pPr>
                                    <w:jc w:val="both"/>
                                    <w:rPr>
                                      <w:sz w:val="20"/>
                                    </w:rPr>
                                  </w:pPr>
                                  <w:r>
                                    <w:rPr>
                                      <w:sz w:val="20"/>
                                    </w:rPr>
                                    <w:t>Perduoda gautą informaciją atsakingam asmeniui</w:t>
                                  </w:r>
                                </w:p>
                              </w:txbxContent>
                            </v:textbox>
                          </v:shape>
                          <v:shape id="Rodyklė: dešinėn 34" o:spid="_x0000_s1059" style="position:absolute;left:9429;top:1714;width:3334;height:22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" path="m,5400r14215,l14215,r7385,10800l14215,21600r,-5400l,16200,,5400xe" fillcolor="#c5e0b3" strokecolor="#c5e0b3" strokeweight=".35281mm">
                            <v:stroke joinstyle="miter"/>
                            <v:path arrowok="t" o:connecttype="custom" o:connectlocs="166686,0;333371,113985;166686,227969;0,113985;219392,0;219392,227969" o:connectangles="270,0,90,180,270,90" textboxrect="0,5400,17908,16200"/>
                          </v:shape>
                        </v:group>
                      </v:group>
                      <v:group id="Grupė 51" o:spid="_x0000_s1060" style="position:absolute;left:10763;top:11597;width:29908;height:8351" coordorigin=",-118" coordsize="29908,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Struktūrinė schema: nutraukimas 8" o:spid="_x0000_s1061" style="position:absolute;top:1047;width:12560;height:6833;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" adj="-11796480,,5400" path="m3475,l18125,wa14650,,21600,21600,18125,,18125,21600l3475,21600wa,,6950,21600,3475,21600,3475,xe" strokecolor="#fbd4b4 [1305]" strokeweight="1.0584mm">
                          <v:stroke joinstyle="miter"/>
                          <v:formulas/>
                          <v:path arrowok="t" o:connecttype="custom" o:connectlocs="628014,0;1256028,341629;628014,683257;0,341629" o:connectangles="270,0,90,180" textboxrect="1018,3163,20582,18437"/>
                          <v:textbox>
                            <w:txbxContent>
                              <w:p w14:paraId="67B805E2" w14:textId="77777777" w:rsidR="00911D97" w:rsidRDefault="00911D97" w:rsidP="00911D97">
                                <w:pPr>
                                  <w:jc w:val="center"/>
                                  <w:rPr>
                                    <w:szCs w:val="24"/>
                                  </w:rPr>
                                </w:pPr>
                                <w:r>
                                  <w:rPr>
                                    <w:szCs w:val="24"/>
                                  </w:rPr>
                                  <w:t>Atsakingam asmeniui</w:t>
                                </w:r>
                              </w:p>
                            </w:txbxContent>
                          </v:textbox>
                        </v:shape>
                        <v:shape id="Rodyklė: dešinėn 35" o:spid="_x0000_s1062" style="position:absolute;left:12763;top:3333;width:3334;height:22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" path="m,5400r14215,l14215,r7385,10800l14215,21600r,-5400l,16200,,5400xe" fillcolor="#c5e0b3" strokecolor="#c5e0b3" strokeweight=".35281mm">
                          <v:stroke joinstyle="miter"/>
                          <v:path arrowok="t" o:connecttype="custom" o:connectlocs="166686,0;333371,113985;166686,227969;0,113985;219392,0;219392,227969" o:connectangles="270,0,90,180,270,90" textboxrect="0,5400,17908,16200"/>
                        </v:shape>
                        <v:shape id="_x0000_s1063" type="#_x0000_t202" style="position:absolute;left:16182;top:-118;width:13726;height:8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73DEB06C" w14:textId="3A14BD46" w:rsidR="00911D97" w:rsidRPr="000F732F" w:rsidRDefault="00ED23CC" w:rsidP="00911D97">
                                <w:r>
                                  <w:rPr>
                                    <w:sz w:val="20"/>
                                  </w:rPr>
                                  <w:t>Gimnazijoje</w:t>
                                </w:r>
                                <w:r w:rsidR="00911D97" w:rsidRPr="000F732F">
                                  <w:rPr>
                                    <w:sz w:val="20"/>
                                  </w:rPr>
                                  <w:t xml:space="preserve"> nustatyta tvarka nagrinėja atvejį arba organizuoja atvejo nagrinėjimą</w:t>
                                </w:r>
                              </w:p>
                            </w:txbxContent>
                          </v:textbox>
                        </v:shape>
                      </v:group>
                    </v:group>
                    <v:group id="Grupė 56" o:spid="_x0000_s1064" style="position:absolute;left:962;top:18002;width:38852;height:15688" coordorigin="81" coordsize="38851,15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Grupė 54" o:spid="_x0000_s1065" style="position:absolute;left:261;width:9859;height:6129" coordsize="9859,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_x0000_s1066" type="#_x0000_t202" style="position:absolute;left:1143;top:1428;width:6121;height:2756;rotation:-209580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" filled="f" stroked="f">
                          <v:textbox>
                            <w:txbxContent>
                              <w:p w14:paraId="7A1B2D35" w14:textId="77777777" w:rsidR="00911D97" w:rsidRDefault="00911D97" w:rsidP="00911D97">
                                <w:pPr>
                                  <w:rPr>
                                    <w:sz w:val="20"/>
                                  </w:rPr>
                                </w:pPr>
                                <w:r>
                                  <w:rPr>
                                    <w:sz w:val="20"/>
                                  </w:rPr>
                                  <w:t>Pranešti</w:t>
                                </w:r>
                              </w:p>
                            </w:txbxContent>
                          </v:textbox>
                        </v:shape>
                        <v:shape id="Tiesioji rodyklės jungtis 16" o:spid="_x0000_s1067" type="#_x0000_t32" style="position:absolute;width:9859;height:61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" strokecolor="#c5e0b3" strokeweight=".35281mm">
                          <v:stroke endarrow="open" joinstyle="miter"/>
                        </v:shape>
                      </v:group>
                      <v:group id="Grupė 55" o:spid="_x0000_s1068" style="position:absolute;left:81;top:7956;width:7417;height:3866" coordorigin="81,1838" coordsize="7416,3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_x0000_s1069" type="#_x0000_t202" style="position:absolute;left:81;top:1972;width:7417;height:2426;rotation:224641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" filled="f" stroked="f">
                          <v:textbox>
                            <w:txbxContent>
                              <w:p w14:paraId="11A489F2" w14:textId="77777777" w:rsidR="00911D97" w:rsidRDefault="00911D97" w:rsidP="00911D97">
                                <w:pPr>
                                  <w:rPr>
                                    <w:sz w:val="20"/>
                                  </w:rPr>
                                </w:pPr>
                                <w:r>
                                  <w:rPr>
                                    <w:sz w:val="20"/>
                                  </w:rPr>
                                  <w:t xml:space="preserve">Kreiptis į </w:t>
                                </w:r>
                              </w:p>
                            </w:txbxContent>
                          </v:textbox>
                        </v:shape>
                        <v:shape id="Tiesioji rodyklės jungtis 18" o:spid="_x0000_s1070" type="#_x0000_t32" style="position:absolute;left:141;top:1838;width:5931;height:38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" strokecolor="#c5e0b3" strokeweight=".17625mm">
                          <v:stroke endarrow="open" joinstyle="miter"/>
                        </v:shape>
                      </v:group>
                      <v:group id="Grupė 52" o:spid="_x0000_s1071" style="position:absolute;left:6072;top:7956;width:32861;height:7732" coordorigin=",-329" coordsize="32861,7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Struktūrinė schema: nutraukimas 17" o:spid="_x0000_s1072" style="position:absolute;top:-329;width:11352;height:7731;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" adj="-11796480,,5400" path="m3475,l18125,wa14650,,21600,21600,18125,,18125,21600l3475,21600wa,,6950,21600,3475,21600,3475,xe" strokecolor="#c5e0b3" strokeweight=".26467mm">
                          <v:stroke joinstyle="miter"/>
                          <v:formulas/>
                          <v:path arrowok="t" o:connecttype="custom" o:connectlocs="567649,0;1135297,386590;567649,773179;0,386590" o:connectangles="270,0,90,180" textboxrect="1018,3163,20582,18437"/>
                          <v:textbox>
                            <w:txbxContent>
                              <w:p w14:paraId="49FE2459" w14:textId="7ED80B3F" w:rsidR="00911D97" w:rsidRPr="000F732F" w:rsidRDefault="00ED23CC" w:rsidP="00911D97">
                                <w:pPr>
                                  <w:jc w:val="center"/>
                                  <w:rPr>
                                    <w:sz w:val="20"/>
                                  </w:rPr>
                                </w:pPr>
                                <w:r>
                                  <w:rPr>
                                    <w:sz w:val="20"/>
                                  </w:rPr>
                                  <w:t>Gimnazijos</w:t>
                                </w:r>
                                <w:r w:rsidR="00911D97" w:rsidRPr="000F732F">
                                  <w:rPr>
                                    <w:sz w:val="20"/>
                                  </w:rPr>
                                  <w:t xml:space="preserve"> vadovą</w:t>
                                </w:r>
                              </w:p>
                            </w:txbxContent>
                          </v:textbox>
                        </v:shape>
                        <v:shape id="_x0000_s1073" type="#_x0000_t202" style="position:absolute;left:12763;width:20098;height:7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6973B912" w14:textId="77777777" w:rsidR="00911D97" w:rsidRPr="000F732F" w:rsidRDefault="00911D97" w:rsidP="00911D97">
                                <w:r>
                                  <w:rPr>
                                    <w:sz w:val="20"/>
                                  </w:rPr>
                                  <w:t xml:space="preserve">Pagal </w:t>
                                </w:r>
                                <w:r w:rsidRPr="000F732F">
                                  <w:rPr>
                                    <w:sz w:val="20"/>
                                  </w:rPr>
                                  <w:t>gautą informaciją, nurodo atsakingam asmeniui išnagrinėti atvejį arba organizuoti atvejo nagrinėjimą</w:t>
                                </w:r>
                              </w:p>
                            </w:txbxContent>
                          </v:textbox>
                        </v:shape>
                        <v:shape id="Rodyklė: dešinėn 33" o:spid="_x0000_s1074" style="position:absolute;left:11352;top:2381;width:2320;height:22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" path="m,5400r14215,l14215,r7385,10800l14215,21600r,-5400l,16200,,5400xe" fillcolor="#c5e0b3" strokecolor="#c5e0b3" strokeweight=".35281mm">
                          <v:stroke joinstyle="miter"/>
                          <v:path arrowok="t" o:connecttype="custom" o:connectlocs="115977,0;231954,113985;115977,227969;0,113985;152649,0;152649,227969" o:connectangles="270,0,90,180,270,90" textboxrect="0,5400,17908,16200"/>
                        </v:shape>
                      </v:group>
                    </v:group>
                    <v:group id="Grupė 53" o:spid="_x0000_s1075" style="position:absolute;left:1042;top:35051;width:33028;height:21211" coordorigin="-100" coordsize="33027,2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_x0000_s1076" type="#_x0000_t202" style="position:absolute;left:-100;top:6178;width:10779;height:2611;rotation:17246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" filled="f" stroked="f">
                        <v:textbox>
                          <w:txbxContent>
                            <w:p w14:paraId="055B857A" w14:textId="77777777" w:rsidR="00911D97" w:rsidRDefault="00911D97" w:rsidP="00911D97">
                              <w:pPr>
                                <w:rPr>
                                  <w:sz w:val="20"/>
                                </w:rPr>
                              </w:pPr>
                              <w:r>
                                <w:rPr>
                                  <w:sz w:val="20"/>
                                </w:rPr>
                                <w:t xml:space="preserve">Galima kreiptis į </w:t>
                              </w:r>
                            </w:p>
                          </w:txbxContent>
                        </v:textbox>
                      </v:shape>
                      <v:shape id="Struktūrinė schema: nutraukimas 21" o:spid="_x0000_s1077" style="position:absolute;left:10858;width:22069;height:21210;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" adj="-11796480,,5400" path="m3475,l18125,wa14650,,21600,21600,18125,,18125,21600l3475,21600wa,,6950,21600,3475,21600,3475,xe" strokecolor="#c5e0b3" strokeweight=".26467mm">
                        <v:stroke joinstyle="miter"/>
                        <v:formulas/>
                        <v:path arrowok="t" o:connecttype="custom" o:connectlocs="1103434,0;2206867,1060506;1103434,2121012;0,1060506" o:connectangles="270,0,90,180" textboxrect="1018,3163,20582,18437"/>
                        <v:textbox>
                          <w:txbxContent>
                            <w:p w14:paraId="1044F994" w14:textId="77777777" w:rsidR="00911D97" w:rsidRPr="000F732F" w:rsidRDefault="00911D97" w:rsidP="00651E13">
                              <w:pPr>
                                <w:pStyle w:val="Sraopastraipa"/>
                                <w:numPr>
                                  <w:ilvl w:val="0"/>
                                  <w:numId w:val="5"/>
                                </w:numPr>
                                <w:suppressAutoHyphens/>
                                <w:autoSpaceDN w:val="0"/>
                                <w:contextualSpacing w:val="0"/>
                                <w:textAlignment w:val="baseline"/>
                                <w:rPr>
                                  <w:sz w:val="20"/>
                                </w:rPr>
                              </w:pPr>
                              <w:r w:rsidRPr="000F732F">
                                <w:rPr>
                                  <w:sz w:val="20"/>
                                </w:rPr>
                                <w:t>Darbo tarybą</w:t>
                              </w:r>
                            </w:p>
                            <w:p w14:paraId="41274FCC" w14:textId="77777777" w:rsidR="00911D97" w:rsidRPr="000F732F" w:rsidRDefault="00911D97" w:rsidP="00651E13">
                              <w:pPr>
                                <w:pStyle w:val="Sraopastraipa"/>
                                <w:numPr>
                                  <w:ilvl w:val="0"/>
                                  <w:numId w:val="5"/>
                                </w:numPr>
                                <w:suppressAutoHyphens/>
                                <w:autoSpaceDN w:val="0"/>
                                <w:contextualSpacing w:val="0"/>
                                <w:textAlignment w:val="baseline"/>
                                <w:rPr>
                                  <w:sz w:val="20"/>
                                </w:rPr>
                              </w:pPr>
                              <w:r w:rsidRPr="000F732F">
                                <w:rPr>
                                  <w:sz w:val="20"/>
                                </w:rPr>
                                <w:t>Valstybinę darbo inspekciją</w:t>
                              </w:r>
                            </w:p>
                            <w:p w14:paraId="1C2D2552" w14:textId="77777777" w:rsidR="00911D97" w:rsidRPr="000F732F" w:rsidRDefault="00911D97" w:rsidP="00651E13">
                              <w:pPr>
                                <w:pStyle w:val="Sraopastraipa"/>
                                <w:numPr>
                                  <w:ilvl w:val="0"/>
                                  <w:numId w:val="5"/>
                                </w:numPr>
                                <w:suppressAutoHyphens/>
                                <w:autoSpaceDN w:val="0"/>
                                <w:contextualSpacing w:val="0"/>
                                <w:textAlignment w:val="baseline"/>
                                <w:rPr>
                                  <w:sz w:val="20"/>
                                </w:rPr>
                              </w:pPr>
                              <w:r w:rsidRPr="000F732F">
                                <w:rPr>
                                  <w:sz w:val="20"/>
                                </w:rPr>
                                <w:t>Darbo ginčų komisiją</w:t>
                              </w:r>
                            </w:p>
                            <w:p w14:paraId="0AFD76F6" w14:textId="77777777" w:rsidR="00911D97" w:rsidRDefault="00911D97" w:rsidP="00651E13">
                              <w:pPr>
                                <w:pStyle w:val="Sraopastraipa"/>
                                <w:numPr>
                                  <w:ilvl w:val="0"/>
                                  <w:numId w:val="5"/>
                                </w:numPr>
                                <w:suppressAutoHyphens/>
                                <w:autoSpaceDN w:val="0"/>
                                <w:contextualSpacing w:val="0"/>
                                <w:textAlignment w:val="baseline"/>
                                <w:rPr>
                                  <w:sz w:val="20"/>
                                </w:rPr>
                              </w:pPr>
                              <w:r w:rsidRPr="000F732F">
                                <w:rPr>
                                  <w:sz w:val="20"/>
                                </w:rPr>
                                <w:t>Generalinę prokuratūrą (norint gauti pranešėjo statusą)</w:t>
                              </w:r>
                            </w:p>
                            <w:p w14:paraId="38C96960" w14:textId="77777777" w:rsidR="00911D97" w:rsidRPr="00651E13" w:rsidRDefault="00911D97" w:rsidP="00651E13">
                              <w:pPr>
                                <w:pStyle w:val="Sraopastraipa"/>
                                <w:numPr>
                                  <w:ilvl w:val="0"/>
                                  <w:numId w:val="5"/>
                                </w:numPr>
                                <w:suppressAutoHyphens/>
                                <w:autoSpaceDN w:val="0"/>
                                <w:contextualSpacing w:val="0"/>
                                <w:textAlignment w:val="baseline"/>
                                <w:rPr>
                                  <w:sz w:val="20"/>
                                </w:rPr>
                              </w:pPr>
                              <w:r w:rsidRPr="00651E13">
                                <w:rPr>
                                  <w:sz w:val="20"/>
                                </w:rPr>
                                <w:t>Bendrosios kompetencijos teismus</w:t>
                              </w:r>
                            </w:p>
                            <w:p w14:paraId="21DC4F95" w14:textId="77777777" w:rsidR="00911D97" w:rsidRPr="000F732F" w:rsidRDefault="00911D97" w:rsidP="00911D97">
                              <w:pPr>
                                <w:rPr>
                                  <w:sz w:val="18"/>
                                  <w:szCs w:val="18"/>
                                </w:rPr>
                              </w:pPr>
                            </w:p>
                          </w:txbxContent>
                        </v:textbox>
                      </v:shape>
                      <v:shape id="Tiesioji rodyklės jungtis 16" o:spid="_x0000_s1078" type="#_x0000_t32" style="position:absolute;top:8001;width:10890;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" strokecolor="#c5e0b3" strokeweight=".35281mm">
                        <v:stroke endarrow="open" joinstyle="miter"/>
                      </v:shape>
                    </v:group>
                  </v:group>
                  <v:group id="Grupė 49" o:spid="_x0000_s1079" style="position:absolute;width:21691;height:57001" coordsize="21691,57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Stačiakampis: suapvalinti kampai 10" o:spid="_x0000_s1080" style="position:absolute;top:29717;width:21596;height:9247;visibility:visible;mso-wrap-style:square;v-text-anchor:middle" coordsize="2159639,9246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" adj="-11796480,,5400" path="m154106,at,,308212,308212,154106,,,154106l,770531at,616425,308212,924637,,770531,154106,924637l2005533,924637at1851427,616425,2159639,924637,2005533,924637,2159639,770531l2159639,154106at1851427,,2159639,308212,2159639,154106,2005533,l154106,xe" fillcolor="white [3212]" strokecolor="#c5e0b3" strokeweight="2.25pt">
                      <v:stroke joinstyle="miter"/>
                      <v:formulas/>
                      <v:path arrowok="t" o:connecttype="custom" o:connectlocs="1079820,0;2159639,462319;1079820,924637;0,462319" o:connectangles="270,0,90,180" textboxrect="45138,45138,2114501,879499"/>
                      <v:textbox>
                        <w:txbxContent>
                          <w:p w14:paraId="5BFA4704" w14:textId="77777777" w:rsidR="00911D97" w:rsidRDefault="00911D97" w:rsidP="00911D97">
                            <w:pPr>
                              <w:jc w:val="center"/>
                              <w:rPr>
                                <w:szCs w:val="24"/>
                              </w:rPr>
                            </w:pPr>
                            <w:r>
                              <w:rPr>
                                <w:szCs w:val="24"/>
                              </w:rPr>
                              <w:t>Kai nepriimtinai elgiasi tiesioginis vadovas arba tiesioginis vadovas nesiima veiksmų</w:t>
                            </w:r>
                          </w:p>
                        </w:txbxContent>
                      </v:textbox>
                    </v:shape>
                    <v:shape id="Stačiakampis: suapvalinti kampai 14" o:spid="_x0000_s1081" style="position:absolute;top:12287;width:21599;height:9125;visibility:visible;mso-wrap-style:square;v-text-anchor:middle" coordsize="2159995,9124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" adj="-11796480,,5400" path="m152083,at,,304166,304166,152083,,,152083l,760413at,608330,304166,912496,,760413,152083,912496l2007912,912496at1855829,608330,2159995,912496,2007912,912496,2159995,760413l2159995,152083at1855829,,2159995,304166,2159995,152083,2007912,l152083,xe" fillcolor="white [3212]" strokecolor="#c5e0b3" strokeweight="2.25pt">
                      <v:stroke joinstyle="miter"/>
                      <v:formulas/>
                      <v:path arrowok="t" o:connecttype="custom" o:connectlocs="1079998,0;2159995,456248;1079998,912496;0,456248" o:connectangles="270,0,90,180" textboxrect="44545,44545,2115450,867951"/>
                      <v:textbox>
                        <w:txbxContent>
                          <w:p w14:paraId="66E51ECD" w14:textId="77777777" w:rsidR="00911D97" w:rsidRDefault="00911D97" w:rsidP="00911D97">
                            <w:pPr>
                              <w:jc w:val="center"/>
                              <w:rPr>
                                <w:szCs w:val="24"/>
                              </w:rPr>
                            </w:pPr>
                            <w:r>
                              <w:rPr>
                                <w:szCs w:val="24"/>
                              </w:rPr>
                              <w:t>Kai nepriimtinai elgiasi bendradarbiai, paslaugų vartotojai ar kiti tretieji asmenys</w:t>
                            </w:r>
                          </w:p>
                        </w:txbxContent>
                      </v:textbox>
                    </v:shape>
                    <v:shape id="_x0000_s1082" style="position:absolute;top:47529;width:21599;height:9472;visibility:visible;mso-wrap-style:square;v-text-anchor:middle" coordsize="2159995,9471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" adj="-11796480,,5400" path="m157864,at,,315728,315728,157864,,,157864l,789319at,631455,315728,947183,,789319,157864,947183l2002131,947183at1844267,631455,2159995,947183,2002131,947183,2159995,789319l2159995,157864at1844267,,2159995,315728,2159995,157864,2002131,l157864,xe" fillcolor="white [3212]" strokecolor="#c5e0b3" strokeweight="2.25pt">
                      <v:stroke joinstyle="miter"/>
                      <v:formulas/>
                      <v:path arrowok="t" o:connecttype="custom" o:connectlocs="1079998,0;2159995,473592;1079998,947183;0,473592" o:connectangles="270,0,90,180" textboxrect="46238,46238,2113757,900945"/>
                      <v:textbox>
                        <w:txbxContent>
                          <w:p w14:paraId="48329DBD" w14:textId="77777777" w:rsidR="00911D97" w:rsidRPr="000F732F" w:rsidRDefault="00911D97" w:rsidP="00911D97">
                            <w:pPr>
                              <w:jc w:val="center"/>
                              <w:rPr>
                                <w:szCs w:val="24"/>
                              </w:rPr>
                            </w:pPr>
                            <w:r>
                              <w:rPr>
                                <w:szCs w:val="24"/>
                              </w:rPr>
                              <w:t xml:space="preserve">Negaunant </w:t>
                            </w:r>
                            <w:r w:rsidRPr="000F732F">
                              <w:rPr>
                                <w:szCs w:val="24"/>
                              </w:rPr>
                              <w:t>pagalbos įstaigos viduje</w:t>
                            </w:r>
                          </w:p>
                          <w:p w14:paraId="58DA331A" w14:textId="77777777" w:rsidR="00911D97" w:rsidRPr="000F732F" w:rsidRDefault="00911D97" w:rsidP="00911D97">
                            <w:pPr>
                              <w:jc w:val="center"/>
                              <w:rPr>
                                <w:szCs w:val="24"/>
                              </w:rPr>
                            </w:pPr>
                          </w:p>
                        </w:txbxContent>
                      </v:textbox>
                    </v:shape>
                    <v:shape id="Stačiakampis: suapvalinti kampai 38" o:spid="_x0000_s1083" style="position:absolute;left:95;width:21596;height:5270;visibility:visible;mso-wrap-style:square;v-text-anchor:middle" coordsize="2159639,5270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" adj="-11796480,,5400" path="m87842,at,,175684,175684,87842,,,87842l,439209at,351367,175684,527051,,439209,87842,527051l2071797,527051at1983955,351367,2159639,527051,2071797,527051,2159639,439209l2159639,87842at1983955,,2159639,175684,2159639,87842,2071797,l87842,xe" fillcolor="#fbd4b4 [1305]" strokecolor="#c5e0b3" strokeweight=".35281mm">
                      <v:stroke joinstyle="miter"/>
                      <v:formulas/>
                      <v:path arrowok="t" o:connecttype="custom" o:connectlocs="1079820,0;2159639,263526;1079820,527051;0,263526" o:connectangles="270,0,90,180" textboxrect="25729,25729,2133910,501322"/>
                      <v:textbox>
                        <w:txbxContent>
                          <w:p w14:paraId="545AD1DF" w14:textId="77777777" w:rsidR="00911D97" w:rsidRDefault="00911D97" w:rsidP="00911D97">
                            <w:pPr>
                              <w:jc w:val="center"/>
                              <w:rPr>
                                <w:b/>
                                <w:bCs/>
                                <w:sz w:val="28"/>
                                <w:szCs w:val="28"/>
                              </w:rPr>
                            </w:pPr>
                            <w:r>
                              <w:rPr>
                                <w:b/>
                                <w:bCs/>
                                <w:sz w:val="28"/>
                                <w:szCs w:val="28"/>
                              </w:rPr>
                              <w:t>Veiksmų taikymas</w:t>
                            </w:r>
                          </w:p>
                        </w:txbxContent>
                      </v:textbox>
                    </v:shape>
                    <v:shape id="Rodyklė: žemyn 40" o:spid="_x0000_s1084" style="position:absolute;left:9239;top:5333;width:3253;height:68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" path="m5400,r,16463l,16463r10800,5137l21600,16463r-5400,l16200,,5400,xe" fillcolor="#c5e0b3" strokecolor="#c5e0b3" strokeweight=".35281mm">
                      <v:stroke joinstyle="miter"/>
                      <v:path arrowok="t" o:connecttype="custom" o:connectlocs="162658,0;325316,341999;162658,683998;0,341999;0,521327;325316,521327" o:connectangles="270,0,90,180,180,0" textboxrect="5400,0,16200,19031"/>
                    </v:shape>
                    <v:rect id="Stačiakampis 60" o:spid="_x0000_s1085" style="position:absolute;left:10001;top:21412;width:1440;height:8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" fillcolor="#c5e0b3" strokecolor="#c5e0b3" strokeweight=".35281mm">
                      <v:textbox inset="0,0,0,0"/>
                    </v:rect>
                    <v:rect id="Stačiakampis 61" o:spid="_x0000_s1086" style="position:absolute;left:10096;top:39014;width:1435;height:8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" fillcolor="#c5e0b3" strokecolor="#c5e0b3" strokeweight=".35281mm">
                      <v:textbox inset="0,0,0,0"/>
                    </v:rect>
                  </v:group>
                </v:group>
                <v:group id="Grupė 48" o:spid="_x0000_s1087" style="position:absolute;top:65436;width:37840;height:5271" coordsize="37840,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Stačiakampis: suapvalinti kampai 44" o:spid="_x0000_s1088" style="position:absolute;width:37840;height:5270;visibility:visible;mso-wrap-style:square;v-text-anchor:middle" coordsize="3784061,5270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" adj="-11796480,,5400" path="m87842,at,,175684,175684,87842,,,87842l,439209at,351367,175684,527051,,439209,87842,527051l3696219,527051at3608377,351367,3784061,527051,3696219,527051,3784061,439209l3784061,87842at3608377,,3784061,175684,3784061,87842,3696219,l87842,xe" strokecolor="#c5e0b3" strokeweight=".35281mm">
                    <v:stroke joinstyle="miter"/>
                    <v:formulas/>
                    <v:path arrowok="t" o:connecttype="custom" o:connectlocs="1892031,0;3784061,263526;1892031,527051;0,263526" o:connectangles="270,0,90,180" textboxrect="25729,25729,3758332,501322"/>
                    <v:textbox>
                      <w:txbxContent>
                        <w:p w14:paraId="11E59065" w14:textId="77777777" w:rsidR="00911D97" w:rsidRDefault="00911D97" w:rsidP="00911D97">
                          <w:pPr>
                            <w:pStyle w:val="Sraopastraipa"/>
                            <w:numPr>
                              <w:ilvl w:val="0"/>
                              <w:numId w:val="4"/>
                            </w:numPr>
                            <w:suppressAutoHyphens/>
                            <w:autoSpaceDN w:val="0"/>
                            <w:contextualSpacing w:val="0"/>
                            <w:jc w:val="both"/>
                            <w:textAlignment w:val="baseline"/>
                            <w:rPr>
                              <w:szCs w:val="24"/>
                            </w:rPr>
                          </w:pPr>
                          <w:r>
                            <w:rPr>
                              <w:szCs w:val="24"/>
                            </w:rPr>
                            <w:t>pagrindiniai veiksmai;</w:t>
                          </w:r>
                        </w:p>
                        <w:p w14:paraId="2EE11F80" w14:textId="77777777" w:rsidR="00911D97" w:rsidRDefault="00911D97" w:rsidP="00911D97">
                          <w:pPr>
                            <w:pStyle w:val="Sraopastraipa"/>
                            <w:numPr>
                              <w:ilvl w:val="0"/>
                              <w:numId w:val="4"/>
                            </w:numPr>
                            <w:suppressAutoHyphens/>
                            <w:autoSpaceDN w:val="0"/>
                            <w:contextualSpacing w:val="0"/>
                            <w:jc w:val="both"/>
                            <w:textAlignment w:val="baseline"/>
                            <w:rPr>
                              <w:szCs w:val="24"/>
                            </w:rPr>
                          </w:pPr>
                          <w:r>
                            <w:rPr>
                              <w:szCs w:val="24"/>
                            </w:rPr>
                            <w:t>galimi kiti veiksmai.</w:t>
                          </w:r>
                        </w:p>
                      </w:txbxContent>
                    </v:textbox>
                  </v:shape>
                  <v:shape id="Tiesioji rodyklės jungtis 46" o:spid="_x0000_s1089" type="#_x0000_t32" style="position:absolute;left:1619;top:2000;width:7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" strokecolor="#c5e0b3" strokeweight=".17625mm">
                    <v:stroke endarrow="open" joinstyle="miter"/>
                  </v:shape>
                  <v:shape id="Tiesioji rodyklės jungtis 47" o:spid="_x0000_s1090" type="#_x0000_t32" style="position:absolute;left:1619;top:3810;width:7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" strokecolor="#c5e0b3" strokeweight=".17625mm">
                    <v:stroke endarrow="open" joinstyle="miter"/>
                  </v:shape>
                </v:group>
                <w10:wrap anchorx="margin"/>
              </v:group>
            </w:pict>
          </mc:Fallback>
        </mc:AlternateContent>
      </w:r>
    </w:p>
    <w:p w14:paraId="00370FAD" w14:textId="77777777" w:rsidR="00911D97" w:rsidRPr="00C50D6F" w:rsidRDefault="00911D97" w:rsidP="00911D97">
      <w:pPr>
        <w:spacing w:before="360"/>
        <w:jc w:val="center"/>
        <w:rPr>
          <w:b/>
          <w:bCs/>
          <w:sz w:val="28"/>
          <w:szCs w:val="28"/>
        </w:rPr>
      </w:pPr>
      <w:bookmarkStart w:id="3" w:name="_GoBack"/>
      <w:bookmarkEnd w:id="3"/>
    </w:p>
    <w:p w14:paraId="5B61229B" w14:textId="77777777" w:rsidR="00911D97" w:rsidRPr="00C50D6F" w:rsidRDefault="00911D97" w:rsidP="00911D97">
      <w:pPr>
        <w:spacing w:before="360"/>
        <w:jc w:val="center"/>
        <w:rPr>
          <w:b/>
          <w:sz w:val="28"/>
          <w:szCs w:val="28"/>
        </w:rPr>
      </w:pPr>
    </w:p>
    <w:p w14:paraId="38798E72" w14:textId="77777777" w:rsidR="00911D97" w:rsidRPr="00C50D6F" w:rsidRDefault="00911D97" w:rsidP="00911D97">
      <w:pPr>
        <w:spacing w:before="360"/>
        <w:jc w:val="center"/>
        <w:rPr>
          <w:bCs/>
          <w:sz w:val="28"/>
          <w:szCs w:val="28"/>
        </w:rPr>
      </w:pPr>
    </w:p>
    <w:p w14:paraId="2A5A7020" w14:textId="77777777" w:rsidR="00911D97" w:rsidRPr="00C50D6F" w:rsidRDefault="00911D97" w:rsidP="00911D97">
      <w:pPr>
        <w:jc w:val="both"/>
        <w:rPr>
          <w:iCs/>
        </w:rPr>
      </w:pPr>
    </w:p>
    <w:p w14:paraId="6A8C44C1" w14:textId="77777777" w:rsidR="00911D97" w:rsidRPr="00C50D6F" w:rsidRDefault="00911D97" w:rsidP="00911D97">
      <w:pPr>
        <w:tabs>
          <w:tab w:val="left" w:pos="1815"/>
        </w:tabs>
        <w:jc w:val="center"/>
        <w:rPr>
          <w:szCs w:val="24"/>
        </w:rPr>
      </w:pPr>
    </w:p>
    <w:p w14:paraId="223684BE" w14:textId="77777777" w:rsidR="00911D97" w:rsidRPr="00C50D6F" w:rsidRDefault="00911D97" w:rsidP="00911D97">
      <w:pPr>
        <w:tabs>
          <w:tab w:val="left" w:pos="1815"/>
        </w:tabs>
        <w:jc w:val="center"/>
        <w:rPr>
          <w:szCs w:val="24"/>
        </w:rPr>
      </w:pPr>
    </w:p>
    <w:p w14:paraId="208F44B1" w14:textId="77777777" w:rsidR="00911D97" w:rsidRPr="00C50D6F" w:rsidRDefault="00911D97" w:rsidP="00911D97">
      <w:pPr>
        <w:tabs>
          <w:tab w:val="left" w:pos="1815"/>
        </w:tabs>
        <w:jc w:val="center"/>
        <w:rPr>
          <w:szCs w:val="24"/>
        </w:rPr>
      </w:pPr>
    </w:p>
    <w:p w14:paraId="334B01B5" w14:textId="77777777" w:rsidR="00911D97" w:rsidRPr="00C50D6F" w:rsidRDefault="00911D97" w:rsidP="00911D97">
      <w:pPr>
        <w:tabs>
          <w:tab w:val="left" w:pos="1815"/>
        </w:tabs>
        <w:jc w:val="center"/>
        <w:rPr>
          <w:szCs w:val="24"/>
        </w:rPr>
      </w:pPr>
    </w:p>
    <w:p w14:paraId="5F8D5A90" w14:textId="77777777" w:rsidR="00911D97" w:rsidRPr="00C50D6F" w:rsidRDefault="00911D97" w:rsidP="00911D97">
      <w:pPr>
        <w:tabs>
          <w:tab w:val="left" w:pos="1815"/>
        </w:tabs>
        <w:jc w:val="center"/>
        <w:rPr>
          <w:szCs w:val="24"/>
        </w:rPr>
      </w:pPr>
    </w:p>
    <w:p w14:paraId="4CD83009" w14:textId="77777777" w:rsidR="00911D97" w:rsidRPr="00C50D6F" w:rsidRDefault="00911D97" w:rsidP="00911D97">
      <w:pPr>
        <w:tabs>
          <w:tab w:val="left" w:pos="1815"/>
        </w:tabs>
        <w:jc w:val="center"/>
        <w:rPr>
          <w:szCs w:val="24"/>
        </w:rPr>
      </w:pPr>
    </w:p>
    <w:p w14:paraId="1CB7AE6D" w14:textId="77777777" w:rsidR="00911D97" w:rsidRPr="00C50D6F" w:rsidRDefault="00911D97" w:rsidP="00911D97">
      <w:pPr>
        <w:tabs>
          <w:tab w:val="left" w:pos="1815"/>
        </w:tabs>
        <w:jc w:val="center"/>
        <w:rPr>
          <w:szCs w:val="24"/>
        </w:rPr>
      </w:pPr>
    </w:p>
    <w:p w14:paraId="4DAB4751" w14:textId="77777777" w:rsidR="00911D97" w:rsidRPr="00C50D6F" w:rsidRDefault="00911D97" w:rsidP="00911D97">
      <w:pPr>
        <w:tabs>
          <w:tab w:val="left" w:pos="1815"/>
        </w:tabs>
        <w:jc w:val="center"/>
        <w:rPr>
          <w:szCs w:val="24"/>
        </w:rPr>
      </w:pPr>
    </w:p>
    <w:p w14:paraId="3EDBBF59" w14:textId="77777777" w:rsidR="00911D97" w:rsidRPr="00C50D6F" w:rsidRDefault="00911D97" w:rsidP="00911D97">
      <w:pPr>
        <w:tabs>
          <w:tab w:val="left" w:pos="1815"/>
        </w:tabs>
        <w:jc w:val="center"/>
        <w:rPr>
          <w:szCs w:val="24"/>
        </w:rPr>
      </w:pPr>
    </w:p>
    <w:p w14:paraId="0F4899C5" w14:textId="77777777" w:rsidR="00911D97" w:rsidRPr="00C50D6F" w:rsidRDefault="00911D97" w:rsidP="00911D97">
      <w:pPr>
        <w:tabs>
          <w:tab w:val="left" w:pos="1815"/>
        </w:tabs>
        <w:jc w:val="center"/>
        <w:rPr>
          <w:szCs w:val="24"/>
        </w:rPr>
      </w:pPr>
    </w:p>
    <w:p w14:paraId="6F3FC546" w14:textId="77777777" w:rsidR="00911D97" w:rsidRPr="00C50D6F" w:rsidRDefault="00911D97" w:rsidP="00911D97">
      <w:pPr>
        <w:tabs>
          <w:tab w:val="left" w:pos="1815"/>
        </w:tabs>
        <w:jc w:val="center"/>
        <w:rPr>
          <w:szCs w:val="24"/>
        </w:rPr>
      </w:pPr>
    </w:p>
    <w:p w14:paraId="7C7FFCCC" w14:textId="77777777" w:rsidR="00911D97" w:rsidRPr="00C50D6F" w:rsidRDefault="00911D97" w:rsidP="00911D97">
      <w:pPr>
        <w:tabs>
          <w:tab w:val="left" w:pos="1815"/>
        </w:tabs>
        <w:jc w:val="center"/>
        <w:rPr>
          <w:szCs w:val="24"/>
        </w:rPr>
      </w:pPr>
    </w:p>
    <w:p w14:paraId="55120D60" w14:textId="77777777" w:rsidR="00911D97" w:rsidRPr="00C50D6F" w:rsidRDefault="00911D97" w:rsidP="00911D97">
      <w:pPr>
        <w:tabs>
          <w:tab w:val="left" w:pos="1815"/>
        </w:tabs>
        <w:jc w:val="center"/>
        <w:rPr>
          <w:szCs w:val="24"/>
        </w:rPr>
      </w:pPr>
    </w:p>
    <w:p w14:paraId="3098120A" w14:textId="77777777" w:rsidR="00911D97" w:rsidRPr="00C50D6F" w:rsidRDefault="00911D97" w:rsidP="00911D97">
      <w:pPr>
        <w:tabs>
          <w:tab w:val="left" w:pos="1815"/>
        </w:tabs>
        <w:jc w:val="center"/>
        <w:rPr>
          <w:szCs w:val="24"/>
        </w:rPr>
      </w:pPr>
    </w:p>
    <w:p w14:paraId="54F8CE44" w14:textId="77777777" w:rsidR="00911D97" w:rsidRPr="00C50D6F" w:rsidRDefault="00911D97" w:rsidP="00911D97">
      <w:pPr>
        <w:tabs>
          <w:tab w:val="left" w:pos="1815"/>
        </w:tabs>
        <w:jc w:val="center"/>
        <w:rPr>
          <w:szCs w:val="24"/>
        </w:rPr>
      </w:pPr>
    </w:p>
    <w:p w14:paraId="680DEF3A" w14:textId="77777777" w:rsidR="00911D97" w:rsidRPr="00C50D6F" w:rsidRDefault="00911D97" w:rsidP="00911D97">
      <w:pPr>
        <w:tabs>
          <w:tab w:val="left" w:pos="1815"/>
        </w:tabs>
        <w:jc w:val="center"/>
        <w:rPr>
          <w:szCs w:val="24"/>
        </w:rPr>
      </w:pPr>
    </w:p>
    <w:p w14:paraId="799F6CD1" w14:textId="77777777" w:rsidR="00911D97" w:rsidRPr="00C50D6F" w:rsidRDefault="00911D97" w:rsidP="00911D97">
      <w:pPr>
        <w:tabs>
          <w:tab w:val="left" w:pos="1815"/>
        </w:tabs>
        <w:jc w:val="center"/>
        <w:rPr>
          <w:szCs w:val="24"/>
        </w:rPr>
      </w:pPr>
    </w:p>
    <w:p w14:paraId="741E8B94" w14:textId="77777777" w:rsidR="00911D97" w:rsidRPr="00C50D6F" w:rsidRDefault="00911D97" w:rsidP="00911D97">
      <w:pPr>
        <w:tabs>
          <w:tab w:val="left" w:pos="1815"/>
        </w:tabs>
        <w:jc w:val="center"/>
        <w:rPr>
          <w:szCs w:val="24"/>
        </w:rPr>
      </w:pPr>
    </w:p>
    <w:p w14:paraId="52DD9E22" w14:textId="77777777" w:rsidR="00911D97" w:rsidRPr="00C50D6F" w:rsidRDefault="00911D97" w:rsidP="00911D97">
      <w:pPr>
        <w:tabs>
          <w:tab w:val="left" w:pos="1815"/>
        </w:tabs>
        <w:jc w:val="center"/>
        <w:rPr>
          <w:szCs w:val="24"/>
        </w:rPr>
      </w:pPr>
    </w:p>
    <w:p w14:paraId="1B085173" w14:textId="77777777" w:rsidR="00911D97" w:rsidRPr="00C50D6F" w:rsidRDefault="00911D97" w:rsidP="00911D97">
      <w:pPr>
        <w:tabs>
          <w:tab w:val="left" w:pos="1815"/>
        </w:tabs>
        <w:jc w:val="center"/>
        <w:rPr>
          <w:szCs w:val="24"/>
        </w:rPr>
      </w:pPr>
    </w:p>
    <w:p w14:paraId="29296D1D" w14:textId="77777777" w:rsidR="00911D97" w:rsidRPr="00C50D6F" w:rsidRDefault="00911D97" w:rsidP="00911D97">
      <w:pPr>
        <w:tabs>
          <w:tab w:val="left" w:pos="1815"/>
        </w:tabs>
        <w:jc w:val="center"/>
        <w:rPr>
          <w:szCs w:val="24"/>
        </w:rPr>
      </w:pPr>
    </w:p>
    <w:p w14:paraId="354BBE30" w14:textId="77777777" w:rsidR="00911D97" w:rsidRPr="00C50D6F" w:rsidRDefault="00911D97" w:rsidP="00911D97">
      <w:pPr>
        <w:tabs>
          <w:tab w:val="left" w:pos="1815"/>
        </w:tabs>
        <w:jc w:val="center"/>
        <w:rPr>
          <w:szCs w:val="24"/>
        </w:rPr>
      </w:pPr>
    </w:p>
    <w:p w14:paraId="35CC0A4F" w14:textId="77777777" w:rsidR="00911D97" w:rsidRPr="00C50D6F" w:rsidRDefault="00911D97" w:rsidP="00911D97">
      <w:pPr>
        <w:tabs>
          <w:tab w:val="left" w:pos="1815"/>
        </w:tabs>
        <w:jc w:val="center"/>
        <w:rPr>
          <w:szCs w:val="24"/>
        </w:rPr>
      </w:pPr>
    </w:p>
    <w:p w14:paraId="6FB44E7D" w14:textId="77777777" w:rsidR="00911D97" w:rsidRPr="00C50D6F" w:rsidRDefault="00911D97" w:rsidP="00911D97">
      <w:pPr>
        <w:tabs>
          <w:tab w:val="left" w:pos="1815"/>
        </w:tabs>
        <w:jc w:val="center"/>
        <w:rPr>
          <w:szCs w:val="24"/>
        </w:rPr>
      </w:pPr>
    </w:p>
    <w:p w14:paraId="733410C9" w14:textId="77777777" w:rsidR="00911D97" w:rsidRPr="00C50D6F" w:rsidRDefault="00911D97" w:rsidP="00911D97">
      <w:pPr>
        <w:tabs>
          <w:tab w:val="left" w:pos="1815"/>
        </w:tabs>
        <w:jc w:val="center"/>
        <w:rPr>
          <w:szCs w:val="24"/>
        </w:rPr>
      </w:pPr>
    </w:p>
    <w:p w14:paraId="2F74E722" w14:textId="77777777" w:rsidR="00911D97" w:rsidRPr="00C50D6F" w:rsidRDefault="00911D97" w:rsidP="00911D97">
      <w:pPr>
        <w:tabs>
          <w:tab w:val="left" w:pos="1815"/>
        </w:tabs>
        <w:jc w:val="center"/>
        <w:rPr>
          <w:szCs w:val="24"/>
        </w:rPr>
      </w:pPr>
    </w:p>
    <w:p w14:paraId="32D3BD6C" w14:textId="77777777" w:rsidR="00911D97" w:rsidRPr="00C50D6F" w:rsidRDefault="00911D97" w:rsidP="00911D97">
      <w:pPr>
        <w:tabs>
          <w:tab w:val="left" w:pos="1815"/>
        </w:tabs>
        <w:jc w:val="center"/>
        <w:rPr>
          <w:szCs w:val="24"/>
        </w:rPr>
      </w:pPr>
    </w:p>
    <w:p w14:paraId="0016A950" w14:textId="77777777" w:rsidR="00911D97" w:rsidRPr="00C50D6F" w:rsidRDefault="00911D97" w:rsidP="00911D97">
      <w:pPr>
        <w:tabs>
          <w:tab w:val="left" w:pos="1815"/>
        </w:tabs>
        <w:jc w:val="center"/>
        <w:rPr>
          <w:szCs w:val="24"/>
        </w:rPr>
      </w:pPr>
    </w:p>
    <w:p w14:paraId="006A03B6" w14:textId="77777777" w:rsidR="00911D97" w:rsidRPr="00C50D6F" w:rsidRDefault="00911D97" w:rsidP="00911D97">
      <w:pPr>
        <w:tabs>
          <w:tab w:val="left" w:pos="1815"/>
        </w:tabs>
        <w:jc w:val="center"/>
        <w:rPr>
          <w:szCs w:val="24"/>
        </w:rPr>
      </w:pPr>
    </w:p>
    <w:p w14:paraId="7E1CFF95" w14:textId="77777777" w:rsidR="00911D97" w:rsidRPr="00C50D6F" w:rsidRDefault="00911D97" w:rsidP="00911D97">
      <w:pPr>
        <w:tabs>
          <w:tab w:val="left" w:pos="1815"/>
        </w:tabs>
        <w:jc w:val="center"/>
        <w:rPr>
          <w:szCs w:val="24"/>
        </w:rPr>
      </w:pPr>
    </w:p>
    <w:p w14:paraId="3985F3E7" w14:textId="77777777" w:rsidR="00911D97" w:rsidRPr="00C50D6F" w:rsidRDefault="00911D97" w:rsidP="00911D97">
      <w:pPr>
        <w:tabs>
          <w:tab w:val="left" w:pos="1815"/>
        </w:tabs>
        <w:jc w:val="center"/>
        <w:rPr>
          <w:szCs w:val="24"/>
        </w:rPr>
      </w:pPr>
    </w:p>
    <w:p w14:paraId="62EAC499" w14:textId="77777777" w:rsidR="00911D97" w:rsidRPr="00C50D6F" w:rsidRDefault="00911D97" w:rsidP="00911D97">
      <w:pPr>
        <w:tabs>
          <w:tab w:val="left" w:pos="1815"/>
        </w:tabs>
        <w:spacing w:before="120"/>
        <w:jc w:val="center"/>
        <w:rPr>
          <w:szCs w:val="24"/>
        </w:rPr>
      </w:pPr>
      <w:r w:rsidRPr="00C50D6F">
        <w:rPr>
          <w:color w:val="000000"/>
          <w:szCs w:val="24"/>
        </w:rPr>
        <w:t>–––––––––––––––––––––––</w:t>
      </w:r>
    </w:p>
    <w:p w14:paraId="6385200F" w14:textId="35645399" w:rsidR="00911D97" w:rsidRPr="00C50D6F" w:rsidRDefault="00911D97" w:rsidP="00911D97">
      <w:pPr>
        <w:ind w:left="6521"/>
        <w:rPr>
          <w:sz w:val="20"/>
        </w:rPr>
      </w:pPr>
      <w:r w:rsidRPr="00C50D6F">
        <w:rPr>
          <w:szCs w:val="24"/>
        </w:rPr>
        <w:br w:type="page"/>
      </w:r>
      <w:r w:rsidRPr="00C50D6F">
        <w:rPr>
          <w:sz w:val="20"/>
        </w:rPr>
        <w:lastRenderedPageBreak/>
        <w:fldChar w:fldCharType="begin"/>
      </w:r>
      <w:r w:rsidRPr="00C50D6F">
        <w:rPr>
          <w:sz w:val="20"/>
        </w:rPr>
        <w:instrText xml:space="preserve"> MERGEFIELD "trumpas_pavadinimas" </w:instrText>
      </w:r>
      <w:r w:rsidRPr="00C50D6F">
        <w:rPr>
          <w:sz w:val="20"/>
        </w:rPr>
        <w:fldChar w:fldCharType="separate"/>
      </w:r>
      <w:r w:rsidRPr="00C50D6F">
        <w:rPr>
          <w:sz w:val="20"/>
        </w:rPr>
        <w:t>Panevėžio</w:t>
      </w:r>
      <w:r w:rsidR="00C50D6F" w:rsidRPr="00C50D6F">
        <w:rPr>
          <w:sz w:val="20"/>
        </w:rPr>
        <w:t xml:space="preserve"> </w:t>
      </w:r>
      <w:r w:rsidR="00157134">
        <w:rPr>
          <w:sz w:val="20"/>
        </w:rPr>
        <w:t>5-osios</w:t>
      </w:r>
      <w:r w:rsidR="00ED23CC">
        <w:rPr>
          <w:sz w:val="20"/>
        </w:rPr>
        <w:t xml:space="preserve"> </w:t>
      </w:r>
      <w:r w:rsidR="00C50D6F" w:rsidRPr="00C50D6F">
        <w:rPr>
          <w:sz w:val="20"/>
        </w:rPr>
        <w:t>gimnazijos</w:t>
      </w:r>
      <w:r w:rsidRPr="00C50D6F">
        <w:rPr>
          <w:sz w:val="20"/>
        </w:rPr>
        <w:fldChar w:fldCharType="end"/>
      </w:r>
      <w:r w:rsidRPr="00C50D6F">
        <w:rPr>
          <w:sz w:val="20"/>
        </w:rPr>
        <w:t xml:space="preserve"> smurto ir priekabiavimo prevencijos politikos</w:t>
      </w:r>
    </w:p>
    <w:p w14:paraId="052BD0AB" w14:textId="571E9EA2" w:rsidR="00911D97" w:rsidRDefault="00911D97" w:rsidP="00911D97">
      <w:pPr>
        <w:ind w:left="6521"/>
        <w:rPr>
          <w:szCs w:val="24"/>
        </w:rPr>
      </w:pPr>
      <w:r w:rsidRPr="00C50D6F">
        <w:rPr>
          <w:sz w:val="20"/>
        </w:rPr>
        <w:t>3 priedas</w:t>
      </w:r>
      <w:r w:rsidRPr="00C50D6F">
        <w:rPr>
          <w:szCs w:val="24"/>
        </w:rPr>
        <w:t xml:space="preserve"> </w:t>
      </w:r>
    </w:p>
    <w:p w14:paraId="4CB89274" w14:textId="77777777" w:rsidR="008D4B8E" w:rsidRPr="00C50D6F" w:rsidRDefault="008D4B8E" w:rsidP="00911D97">
      <w:pPr>
        <w:ind w:left="6521"/>
        <w:rPr>
          <w:szCs w:val="24"/>
        </w:rPr>
      </w:pPr>
    </w:p>
    <w:p w14:paraId="7CF0F534" w14:textId="2F3CC7B8" w:rsidR="00911D97" w:rsidRPr="00C50D6F" w:rsidRDefault="00911D97" w:rsidP="008D4B8E">
      <w:pPr>
        <w:pStyle w:val="CentrBold"/>
        <w:rPr>
          <w:rFonts w:ascii="Times New Roman" w:hAnsi="Times New Roman" w:cs="Times New Roman"/>
          <w:sz w:val="24"/>
          <w:szCs w:val="24"/>
          <w:lang w:val="lt-LT"/>
        </w:rPr>
      </w:pPr>
      <w:r w:rsidRPr="00C50D6F">
        <w:rPr>
          <w:rFonts w:ascii="Times New Roman" w:hAnsi="Times New Roman" w:cs="Times New Roman"/>
          <w:bCs w:val="0"/>
          <w:caps w:val="0"/>
          <w:sz w:val="24"/>
          <w:szCs w:val="24"/>
          <w:lang w:val="lt-LT"/>
        </w:rPr>
        <w:fldChar w:fldCharType="begin"/>
      </w:r>
      <w:r w:rsidRPr="00C50D6F">
        <w:rPr>
          <w:rFonts w:ascii="Times New Roman" w:hAnsi="Times New Roman" w:cs="Times New Roman"/>
          <w:bCs w:val="0"/>
          <w:sz w:val="24"/>
          <w:szCs w:val="24"/>
          <w:lang w:val="lt-LT"/>
        </w:rPr>
        <w:instrText xml:space="preserve"> MERGEFIELD "Imones_tipas_kilmin" </w:instrText>
      </w:r>
      <w:r w:rsidRPr="00C50D6F">
        <w:rPr>
          <w:rFonts w:ascii="Times New Roman" w:hAnsi="Times New Roman" w:cs="Times New Roman"/>
          <w:bCs w:val="0"/>
          <w:caps w:val="0"/>
          <w:sz w:val="24"/>
          <w:szCs w:val="24"/>
          <w:lang w:val="lt-LT"/>
        </w:rPr>
        <w:fldChar w:fldCharType="separate"/>
      </w:r>
      <w:r w:rsidRPr="00C50D6F">
        <w:rPr>
          <w:rFonts w:ascii="Times New Roman" w:hAnsi="Times New Roman" w:cs="Times New Roman"/>
          <w:bCs w:val="0"/>
          <w:caps w:val="0"/>
          <w:sz w:val="24"/>
          <w:szCs w:val="24"/>
          <w:lang w:val="lt-LT"/>
        </w:rPr>
        <w:t xml:space="preserve">PANEVĖŽIO </w:t>
      </w:r>
      <w:r w:rsidR="00157134">
        <w:rPr>
          <w:rFonts w:ascii="Times New Roman" w:hAnsi="Times New Roman" w:cs="Times New Roman"/>
          <w:bCs w:val="0"/>
          <w:caps w:val="0"/>
          <w:sz w:val="24"/>
          <w:szCs w:val="24"/>
          <w:lang w:val="lt-LT"/>
        </w:rPr>
        <w:t xml:space="preserve"> 5-OSIOS </w:t>
      </w:r>
      <w:r w:rsidR="00C50D6F" w:rsidRPr="00C50D6F">
        <w:rPr>
          <w:rFonts w:ascii="Times New Roman" w:hAnsi="Times New Roman" w:cs="Times New Roman"/>
          <w:bCs w:val="0"/>
          <w:caps w:val="0"/>
          <w:sz w:val="24"/>
          <w:szCs w:val="24"/>
          <w:lang w:val="lt-LT"/>
        </w:rPr>
        <w:t>GIMNAZIJOS</w:t>
      </w:r>
      <w:r w:rsidRPr="00C50D6F">
        <w:rPr>
          <w:rFonts w:ascii="Times New Roman" w:hAnsi="Times New Roman" w:cs="Times New Roman"/>
          <w:bCs w:val="0"/>
          <w:caps w:val="0"/>
          <w:sz w:val="24"/>
          <w:szCs w:val="24"/>
          <w:lang w:val="lt-LT"/>
        </w:rPr>
        <w:fldChar w:fldCharType="end"/>
      </w:r>
    </w:p>
    <w:p w14:paraId="42FBB7DD" w14:textId="77777777" w:rsidR="00911D97" w:rsidRPr="00C50D6F" w:rsidRDefault="00911D97" w:rsidP="008D4B8E">
      <w:pPr>
        <w:jc w:val="center"/>
        <w:rPr>
          <w:b/>
          <w:bCs/>
          <w:caps/>
          <w:szCs w:val="24"/>
        </w:rPr>
      </w:pPr>
      <w:r w:rsidRPr="00C50D6F">
        <w:rPr>
          <w:b/>
          <w:bCs/>
          <w:caps/>
          <w:szCs w:val="24"/>
        </w:rPr>
        <w:t>darbuotojų elgesio taisyklės</w:t>
      </w:r>
    </w:p>
    <w:p w14:paraId="4DC96962" w14:textId="5FD751AB" w:rsidR="00911D97" w:rsidRDefault="00911D97" w:rsidP="008D4B8E">
      <w:pPr>
        <w:jc w:val="center"/>
        <w:rPr>
          <w:b/>
          <w:bCs/>
          <w:caps/>
          <w:szCs w:val="24"/>
        </w:rPr>
      </w:pPr>
      <w:r w:rsidRPr="00C50D6F">
        <w:rPr>
          <w:b/>
          <w:bCs/>
          <w:caps/>
          <w:szCs w:val="24"/>
        </w:rPr>
        <w:t>Atmintinė darbuotojams</w:t>
      </w:r>
    </w:p>
    <w:p w14:paraId="6264EBAE" w14:textId="77777777" w:rsidR="008D4B8E" w:rsidRPr="00C50D6F" w:rsidRDefault="008D4B8E" w:rsidP="008D4B8E">
      <w:pPr>
        <w:jc w:val="center"/>
        <w:rPr>
          <w:b/>
          <w:bCs/>
          <w:caps/>
          <w:szCs w:val="24"/>
        </w:rPr>
      </w:pPr>
    </w:p>
    <w:p w14:paraId="42DCB51C" w14:textId="77777777" w:rsidR="00911D97" w:rsidRPr="00C50D6F" w:rsidRDefault="00911D97" w:rsidP="00911D97">
      <w:pPr>
        <w:spacing w:before="120"/>
        <w:jc w:val="center"/>
        <w:rPr>
          <w:caps/>
          <w:szCs w:val="24"/>
        </w:rPr>
      </w:pPr>
      <w:r w:rsidRPr="00C50D6F">
        <w:rPr>
          <w:noProof/>
          <w:lang w:eastAsia="lt-LT"/>
        </w:rPr>
        <w:drawing>
          <wp:anchor distT="0" distB="0" distL="114300" distR="114300" simplePos="0" relativeHeight="251662336" behindDoc="0" locked="0" layoutInCell="1" allowOverlap="1" wp14:anchorId="014CA2E4" wp14:editId="7411B4DB">
            <wp:simplePos x="0" y="0"/>
            <wp:positionH relativeFrom="column">
              <wp:posOffset>412750</wp:posOffset>
            </wp:positionH>
            <wp:positionV relativeFrom="paragraph">
              <wp:posOffset>4693285</wp:posOffset>
            </wp:positionV>
            <wp:extent cx="561975" cy="561975"/>
            <wp:effectExtent l="0" t="0" r="9525" b="9525"/>
            <wp:wrapNone/>
            <wp:docPr id="67" name="Paveikslėlis 67" descr="Bendrasis įspėjamasis ženk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ndrasis įspėjamasis ženkla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r w:rsidRPr="00C50D6F">
        <w:rPr>
          <w:noProof/>
          <w:sz w:val="22"/>
          <w:szCs w:val="22"/>
          <w:lang w:eastAsia="lt-LT"/>
        </w:rPr>
        <w:drawing>
          <wp:anchor distT="0" distB="0" distL="114300" distR="114300" simplePos="0" relativeHeight="251664384" behindDoc="0" locked="0" layoutInCell="1" allowOverlap="1" wp14:anchorId="66541FF5" wp14:editId="445ADCAF">
            <wp:simplePos x="0" y="0"/>
            <wp:positionH relativeFrom="column">
              <wp:posOffset>409575</wp:posOffset>
            </wp:positionH>
            <wp:positionV relativeFrom="paragraph">
              <wp:posOffset>3143885</wp:posOffset>
            </wp:positionV>
            <wp:extent cx="590550" cy="542925"/>
            <wp:effectExtent l="0" t="0" r="0" b="9525"/>
            <wp:wrapNone/>
            <wp:docPr id="15"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055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D6F">
        <w:rPr>
          <w:noProof/>
          <w:lang w:eastAsia="lt-LT"/>
        </w:rPr>
        <w:drawing>
          <wp:anchor distT="0" distB="0" distL="114300" distR="114300" simplePos="0" relativeHeight="251663360" behindDoc="0" locked="0" layoutInCell="1" allowOverlap="1" wp14:anchorId="6CD107E1" wp14:editId="2A282891">
            <wp:simplePos x="0" y="0"/>
            <wp:positionH relativeFrom="column">
              <wp:posOffset>405765</wp:posOffset>
            </wp:positionH>
            <wp:positionV relativeFrom="paragraph">
              <wp:posOffset>6084570</wp:posOffset>
            </wp:positionV>
            <wp:extent cx="561975" cy="561975"/>
            <wp:effectExtent l="0" t="0" r="9525" b="9525"/>
            <wp:wrapNone/>
            <wp:docPr id="12" name="Paveikslėlis 12" descr="Bendrasis įspėjamasis ženk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ndrasis įspėjamasis ženkla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r w:rsidRPr="00C50D6F">
        <w:rPr>
          <w:noProof/>
          <w:lang w:eastAsia="lt-LT"/>
        </w:rPr>
        <w:drawing>
          <wp:anchor distT="0" distB="0" distL="114300" distR="114300" simplePos="0" relativeHeight="251665408" behindDoc="0" locked="0" layoutInCell="1" allowOverlap="1" wp14:anchorId="61A916D2" wp14:editId="2EDD4F75">
            <wp:simplePos x="0" y="0"/>
            <wp:positionH relativeFrom="column">
              <wp:posOffset>423545</wp:posOffset>
            </wp:positionH>
            <wp:positionV relativeFrom="paragraph">
              <wp:posOffset>1077595</wp:posOffset>
            </wp:positionV>
            <wp:extent cx="523875" cy="504825"/>
            <wp:effectExtent l="0" t="0" r="9525" b="9525"/>
            <wp:wrapNone/>
            <wp:docPr id="1" name="Paveikslėlis 1" descr="Bendrasis draudžiamasis ženkl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ndrasis draudžiamasis ženklas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3875" cy="504825"/>
                    </a:xfrm>
                    <a:prstGeom prst="rect">
                      <a:avLst/>
                    </a:prstGeom>
                    <a:noFill/>
                  </pic:spPr>
                </pic:pic>
              </a:graphicData>
            </a:graphic>
            <wp14:sizeRelH relativeFrom="page">
              <wp14:pctWidth>0</wp14:pctWidth>
            </wp14:sizeRelH>
            <wp14:sizeRelV relativeFrom="page">
              <wp14:pctHeight>0</wp14:pctHeight>
            </wp14:sizeRelV>
          </wp:anchor>
        </w:drawing>
      </w:r>
      <w:r w:rsidRPr="00C50D6F">
        <w:rPr>
          <w:caps/>
          <w:noProof/>
          <w:szCs w:val="24"/>
          <w:lang w:eastAsia="lt-LT"/>
        </w:rPr>
        <w:drawing>
          <wp:inline distT="0" distB="0" distL="0" distR="0" wp14:anchorId="7B3DF4D2" wp14:editId="12E61AC5">
            <wp:extent cx="5915025" cy="6858000"/>
            <wp:effectExtent l="19050" t="19050" r="85725" b="57150"/>
            <wp:docPr id="16" name="Diagrama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281CCB37" w14:textId="77777777" w:rsidR="00911D97" w:rsidRPr="00C50D6F" w:rsidRDefault="00911D97" w:rsidP="00911D97">
      <w:pPr>
        <w:spacing w:before="120"/>
        <w:jc w:val="center"/>
        <w:rPr>
          <w:caps/>
          <w:szCs w:val="24"/>
        </w:rPr>
      </w:pPr>
      <w:r w:rsidRPr="00C50D6F">
        <w:rPr>
          <w:noProof/>
          <w:lang w:eastAsia="lt-LT"/>
        </w:rPr>
        <mc:AlternateContent>
          <mc:Choice Requires="wps">
            <w:drawing>
              <wp:anchor distT="0" distB="0" distL="114300" distR="114300" simplePos="0" relativeHeight="251661312" behindDoc="0" locked="0" layoutInCell="1" allowOverlap="1" wp14:anchorId="209DC26C" wp14:editId="5F386E51">
                <wp:simplePos x="0" y="0"/>
                <wp:positionH relativeFrom="column">
                  <wp:posOffset>386715</wp:posOffset>
                </wp:positionH>
                <wp:positionV relativeFrom="paragraph">
                  <wp:posOffset>29210</wp:posOffset>
                </wp:positionV>
                <wp:extent cx="5238750" cy="381000"/>
                <wp:effectExtent l="19050" t="19050" r="19050" b="19050"/>
                <wp:wrapNone/>
                <wp:docPr id="14" name="Stačiakampis: suapvalinti kampai 15"/>
                <wp:cNvGraphicFramePr/>
                <a:graphic xmlns:a="http://schemas.openxmlformats.org/drawingml/2006/main">
                  <a:graphicData uri="http://schemas.microsoft.com/office/word/2010/wordprocessingShape">
                    <wps:wsp>
                      <wps:cNvSpPr/>
                      <wps:spPr>
                        <a:xfrm>
                          <a:off x="0" y="0"/>
                          <a:ext cx="5238750" cy="381000"/>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C5E0B3"/>
                        </a:solidFill>
                        <a:ln w="28575" cap="flat">
                          <a:solidFill>
                            <a:srgbClr val="C5E0B3"/>
                          </a:solidFill>
                          <a:prstDash val="solid"/>
                          <a:miter/>
                        </a:ln>
                      </wps:spPr>
                      <wps:txbx>
                        <w:txbxContent>
                          <w:p w14:paraId="5863735E" w14:textId="77777777" w:rsidR="00911D97" w:rsidRPr="001E12EC" w:rsidRDefault="00911D97" w:rsidP="00911D97">
                            <w:pPr>
                              <w:jc w:val="center"/>
                              <w:rPr>
                                <w:szCs w:val="24"/>
                              </w:rPr>
                            </w:pPr>
                            <w:r w:rsidRPr="00FA3786">
                              <w:rPr>
                                <w:b/>
                                <w:bCs/>
                                <w:szCs w:val="24"/>
                              </w:rPr>
                              <w:t>Elkitės su kolegomis taip, kaip norėtumėte, kad kolegos elgtųsi su Jumis!</w:t>
                            </w: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209DC26C" id="Stačiakampis: suapvalinti kampai 15" o:spid="_x0000_s1091" style="position:absolute;left:0;text-align:left;margin-left:30.45pt;margin-top:2.3pt;width:412.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38750,381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" adj="-11796480,,5400" path="m63500,at,,127000,127000,63500,,,63500l,317500at,254000,127000,381000,,317500,63500,381000l5175250,381000at5111750,254000,5238750,381000,5175250,381000,5238750,317500l5238750,63500at5111750,,5238750,127000,5238750,63500,5175250,l63500,xe" fillcolor="#c5e0b3" strokecolor="#c5e0b3" strokeweight="2.25pt">
                <v:stroke joinstyle="miter"/>
                <v:formulas/>
                <v:path arrowok="t" o:connecttype="custom" o:connectlocs="2619375,0;5238750,190500;2619375,381000;0,190500" o:connectangles="270,0,90,180" textboxrect="18599,18599,5220151,362401"/>
                <v:textbox>
                  <w:txbxContent>
                    <w:p w14:paraId="5863735E" w14:textId="77777777" w:rsidR="00911D97" w:rsidRPr="001E12EC" w:rsidRDefault="00911D97" w:rsidP="00911D97">
                      <w:pPr>
                        <w:jc w:val="center"/>
                        <w:rPr>
                          <w:szCs w:val="24"/>
                        </w:rPr>
                      </w:pPr>
                      <w:r w:rsidRPr="00FA3786">
                        <w:rPr>
                          <w:b/>
                          <w:bCs/>
                          <w:szCs w:val="24"/>
                        </w:rPr>
                        <w:t>Elkitės su kolegomis taip, kaip norėtumėte, kad kolegos elgtųsi su Jumis!</w:t>
                      </w:r>
                    </w:p>
                  </w:txbxContent>
                </v:textbox>
              </v:shape>
            </w:pict>
          </mc:Fallback>
        </mc:AlternateContent>
      </w:r>
    </w:p>
    <w:p w14:paraId="73ACC0DD" w14:textId="77777777" w:rsidR="00911D97" w:rsidRPr="00C50D6F" w:rsidRDefault="00911D97" w:rsidP="00911D97">
      <w:pPr>
        <w:spacing w:before="240"/>
        <w:jc w:val="center"/>
        <w:rPr>
          <w:szCs w:val="24"/>
        </w:rPr>
      </w:pPr>
      <w:r w:rsidRPr="00C50D6F">
        <w:rPr>
          <w:color w:val="000000"/>
          <w:szCs w:val="24"/>
        </w:rPr>
        <w:t>–––––––––––––––––––––––</w:t>
      </w:r>
      <w:r w:rsidRPr="00C50D6F">
        <w:rPr>
          <w:szCs w:val="24"/>
        </w:rPr>
        <w:br w:type="page"/>
      </w:r>
    </w:p>
    <w:p w14:paraId="456FCDDA" w14:textId="77777777" w:rsidR="00911D97" w:rsidRPr="00C50D6F" w:rsidRDefault="00911D97" w:rsidP="00911D97">
      <w:pPr>
        <w:rPr>
          <w:szCs w:val="24"/>
        </w:rPr>
        <w:sectPr w:rsidR="00911D97" w:rsidRPr="00C50D6F" w:rsidSect="00FC4AE1">
          <w:headerReference w:type="even" r:id="rId31"/>
          <w:footerReference w:type="even" r:id="rId32"/>
          <w:footerReference w:type="default" r:id="rId33"/>
          <w:headerReference w:type="first" r:id="rId34"/>
          <w:footerReference w:type="first" r:id="rId35"/>
          <w:pgSz w:w="11907" w:h="16839" w:code="9"/>
          <w:pgMar w:top="1134" w:right="851" w:bottom="1134" w:left="1701" w:header="720" w:footer="720" w:gutter="0"/>
          <w:pgNumType w:start="1"/>
          <w:cols w:space="720"/>
          <w:titlePg/>
          <w:docGrid w:linePitch="326"/>
        </w:sectPr>
      </w:pPr>
    </w:p>
    <w:p w14:paraId="6D390FDD" w14:textId="673C8959" w:rsidR="00911D97" w:rsidRPr="00C50D6F" w:rsidRDefault="00911D97" w:rsidP="00911D97">
      <w:pPr>
        <w:ind w:left="11766"/>
        <w:rPr>
          <w:color w:val="000000"/>
          <w:sz w:val="20"/>
        </w:rPr>
      </w:pPr>
      <w:r w:rsidRPr="00C50D6F">
        <w:rPr>
          <w:sz w:val="20"/>
        </w:rPr>
        <w:lastRenderedPageBreak/>
        <w:fldChar w:fldCharType="begin"/>
      </w:r>
      <w:r w:rsidRPr="00C50D6F">
        <w:rPr>
          <w:sz w:val="20"/>
        </w:rPr>
        <w:instrText xml:space="preserve"> MERGEFIELD "trumpas_pavadinimas" </w:instrText>
      </w:r>
      <w:r w:rsidRPr="00C50D6F">
        <w:rPr>
          <w:sz w:val="20"/>
        </w:rPr>
        <w:fldChar w:fldCharType="separate"/>
      </w:r>
      <w:r w:rsidRPr="00C50D6F">
        <w:rPr>
          <w:sz w:val="20"/>
        </w:rPr>
        <w:t xml:space="preserve">Panevėžio </w:t>
      </w:r>
      <w:r w:rsidRPr="00C50D6F">
        <w:rPr>
          <w:sz w:val="20"/>
        </w:rPr>
        <w:fldChar w:fldCharType="end"/>
      </w:r>
      <w:r w:rsidR="00157134">
        <w:rPr>
          <w:sz w:val="20"/>
        </w:rPr>
        <w:t>5-osios</w:t>
      </w:r>
      <w:r w:rsidR="00ED23CC">
        <w:rPr>
          <w:sz w:val="20"/>
        </w:rPr>
        <w:t xml:space="preserve">  </w:t>
      </w:r>
      <w:r w:rsidR="00C50D6F" w:rsidRPr="00C50D6F">
        <w:rPr>
          <w:sz w:val="20"/>
        </w:rPr>
        <w:t>gimnazijos</w:t>
      </w:r>
      <w:r w:rsidRPr="00C50D6F">
        <w:rPr>
          <w:sz w:val="20"/>
        </w:rPr>
        <w:t xml:space="preserve"> smurto ir priekabiavimo prevencijos politikos</w:t>
      </w:r>
    </w:p>
    <w:p w14:paraId="41229229" w14:textId="77777777" w:rsidR="00911D97" w:rsidRPr="00C50D6F" w:rsidRDefault="00911D97" w:rsidP="00911D97">
      <w:pPr>
        <w:ind w:left="11766"/>
      </w:pPr>
      <w:r w:rsidRPr="00C50D6F">
        <w:rPr>
          <w:sz w:val="20"/>
        </w:rPr>
        <w:t>4 priedas</w:t>
      </w:r>
    </w:p>
    <w:p w14:paraId="664E18EB" w14:textId="77777777" w:rsidR="00911D97" w:rsidRPr="00C50D6F" w:rsidRDefault="00911D97" w:rsidP="00911D97">
      <w:pPr>
        <w:suppressAutoHyphens/>
        <w:rPr>
          <w:b/>
          <w:bCs/>
          <w:szCs w:val="24"/>
        </w:rPr>
      </w:pPr>
    </w:p>
    <w:p w14:paraId="2A2BBD6C" w14:textId="77777777" w:rsidR="008D4B8E" w:rsidRDefault="008D4B8E" w:rsidP="008D4B8E">
      <w:pPr>
        <w:pStyle w:val="CentrBold"/>
        <w:rPr>
          <w:rFonts w:ascii="Times New Roman" w:hAnsi="Times New Roman" w:cs="Times New Roman"/>
          <w:bCs w:val="0"/>
          <w:caps w:val="0"/>
          <w:sz w:val="24"/>
          <w:szCs w:val="24"/>
          <w:lang w:val="lt-LT"/>
        </w:rPr>
      </w:pPr>
      <w:bookmarkStart w:id="4" w:name="_Hlk74822297"/>
    </w:p>
    <w:p w14:paraId="5D1ECA08" w14:textId="50A50527" w:rsidR="00911D97" w:rsidRPr="00C50D6F" w:rsidRDefault="00911D97" w:rsidP="008D4B8E">
      <w:pPr>
        <w:pStyle w:val="CentrBold"/>
        <w:rPr>
          <w:rFonts w:ascii="Times New Roman" w:hAnsi="Times New Roman" w:cs="Times New Roman"/>
          <w:sz w:val="24"/>
          <w:szCs w:val="24"/>
          <w:lang w:val="lt-LT"/>
        </w:rPr>
      </w:pPr>
      <w:r w:rsidRPr="00C50D6F">
        <w:rPr>
          <w:rFonts w:ascii="Times New Roman" w:hAnsi="Times New Roman" w:cs="Times New Roman"/>
          <w:bCs w:val="0"/>
          <w:caps w:val="0"/>
          <w:sz w:val="24"/>
          <w:szCs w:val="24"/>
          <w:lang w:val="lt-LT"/>
        </w:rPr>
        <w:fldChar w:fldCharType="begin"/>
      </w:r>
      <w:r w:rsidRPr="00C50D6F">
        <w:rPr>
          <w:rFonts w:ascii="Times New Roman" w:hAnsi="Times New Roman" w:cs="Times New Roman"/>
          <w:bCs w:val="0"/>
          <w:sz w:val="24"/>
          <w:szCs w:val="24"/>
          <w:lang w:val="lt-LT"/>
        </w:rPr>
        <w:instrText xml:space="preserve"> MERGEFIELD "Imones_tipas_kilmin" </w:instrText>
      </w:r>
      <w:r w:rsidRPr="00C50D6F">
        <w:rPr>
          <w:rFonts w:ascii="Times New Roman" w:hAnsi="Times New Roman" w:cs="Times New Roman"/>
          <w:bCs w:val="0"/>
          <w:caps w:val="0"/>
          <w:sz w:val="24"/>
          <w:szCs w:val="24"/>
          <w:lang w:val="lt-LT"/>
        </w:rPr>
        <w:fldChar w:fldCharType="separate"/>
      </w:r>
      <w:r w:rsidRPr="00C50D6F">
        <w:rPr>
          <w:rFonts w:ascii="Times New Roman" w:hAnsi="Times New Roman" w:cs="Times New Roman"/>
          <w:bCs w:val="0"/>
          <w:caps w:val="0"/>
          <w:sz w:val="24"/>
          <w:szCs w:val="24"/>
          <w:lang w:val="lt-LT"/>
        </w:rPr>
        <w:t xml:space="preserve">PANEVĖŽIO </w:t>
      </w:r>
      <w:r w:rsidR="00157134">
        <w:rPr>
          <w:rFonts w:ascii="Times New Roman" w:hAnsi="Times New Roman" w:cs="Times New Roman"/>
          <w:bCs w:val="0"/>
          <w:caps w:val="0"/>
          <w:sz w:val="24"/>
          <w:szCs w:val="24"/>
          <w:lang w:val="lt-LT"/>
        </w:rPr>
        <w:t>5-OSIOS</w:t>
      </w:r>
      <w:r w:rsidR="00ED23CC">
        <w:rPr>
          <w:rFonts w:ascii="Times New Roman" w:hAnsi="Times New Roman" w:cs="Times New Roman"/>
          <w:bCs w:val="0"/>
          <w:caps w:val="0"/>
          <w:sz w:val="24"/>
          <w:szCs w:val="24"/>
          <w:lang w:val="lt-LT"/>
        </w:rPr>
        <w:t xml:space="preserve">  </w:t>
      </w:r>
      <w:r w:rsidR="00C50D6F" w:rsidRPr="00C50D6F">
        <w:rPr>
          <w:rFonts w:ascii="Times New Roman" w:hAnsi="Times New Roman" w:cs="Times New Roman"/>
          <w:bCs w:val="0"/>
          <w:caps w:val="0"/>
          <w:sz w:val="24"/>
          <w:szCs w:val="24"/>
          <w:lang w:val="lt-LT"/>
        </w:rPr>
        <w:t>GIMNAZIJOS</w:t>
      </w:r>
      <w:r w:rsidRPr="00C50D6F">
        <w:rPr>
          <w:rFonts w:ascii="Times New Roman" w:hAnsi="Times New Roman" w:cs="Times New Roman"/>
          <w:bCs w:val="0"/>
          <w:caps w:val="0"/>
          <w:sz w:val="24"/>
          <w:szCs w:val="24"/>
          <w:lang w:val="lt-LT"/>
        </w:rPr>
        <w:fldChar w:fldCharType="end"/>
      </w:r>
    </w:p>
    <w:p w14:paraId="01398CDF" w14:textId="77777777" w:rsidR="00911D97" w:rsidRPr="00C50D6F" w:rsidRDefault="00911D97" w:rsidP="008D4B8E">
      <w:pPr>
        <w:suppressAutoHyphens/>
        <w:jc w:val="center"/>
        <w:rPr>
          <w:b/>
          <w:bCs/>
          <w:color w:val="000000"/>
          <w:spacing w:val="-1"/>
          <w:szCs w:val="24"/>
          <w:lang w:eastAsia="ar-SA"/>
        </w:rPr>
      </w:pPr>
      <w:bookmarkStart w:id="5" w:name="_Toc4740901"/>
      <w:r w:rsidRPr="00C50D6F">
        <w:rPr>
          <w:b/>
          <w:bCs/>
          <w:color w:val="000000"/>
          <w:spacing w:val="-1"/>
          <w:szCs w:val="24"/>
          <w:lang w:eastAsia="ar-SA"/>
        </w:rPr>
        <w:t xml:space="preserve">SMURTO IR PRIEKABIAVIMO DARBE PRANEŠIMŲ </w:t>
      </w:r>
      <w:bookmarkEnd w:id="5"/>
      <w:r w:rsidRPr="00C50D6F">
        <w:rPr>
          <w:b/>
          <w:bCs/>
          <w:color w:val="000000"/>
          <w:spacing w:val="-1"/>
          <w:szCs w:val="24"/>
          <w:lang w:eastAsia="ar-SA"/>
        </w:rPr>
        <w:t>REGISTRAS</w:t>
      </w:r>
    </w:p>
    <w:p w14:paraId="17DDF313" w14:textId="77777777" w:rsidR="00911D97" w:rsidRPr="00C50D6F" w:rsidRDefault="00911D97" w:rsidP="00911D97">
      <w:pPr>
        <w:suppressAutoHyphens/>
        <w:spacing w:before="240"/>
        <w:jc w:val="center"/>
        <w:rPr>
          <w:color w:val="000000"/>
          <w:spacing w:val="-1"/>
          <w:szCs w:val="24"/>
          <w:lang w:eastAsia="ar-SA"/>
        </w:rPr>
      </w:pPr>
      <w:r w:rsidRPr="00C50D6F">
        <w:rPr>
          <w:b/>
          <w:bCs/>
          <w:noProof/>
          <w:color w:val="000000"/>
          <w:spacing w:val="-1"/>
          <w:szCs w:val="24"/>
          <w:lang w:eastAsia="lt-LT"/>
        </w:rPr>
        <mc:AlternateContent>
          <mc:Choice Requires="wps">
            <w:drawing>
              <wp:anchor distT="45720" distB="45720" distL="114300" distR="114300" simplePos="0" relativeHeight="251660288" behindDoc="0" locked="0" layoutInCell="1" allowOverlap="1" wp14:anchorId="12ED0567" wp14:editId="29F4EA14">
                <wp:simplePos x="0" y="0"/>
                <wp:positionH relativeFrom="column">
                  <wp:posOffset>9223375</wp:posOffset>
                </wp:positionH>
                <wp:positionV relativeFrom="paragraph">
                  <wp:posOffset>781050</wp:posOffset>
                </wp:positionV>
                <wp:extent cx="666750" cy="238125"/>
                <wp:effectExtent l="4762" t="0" r="23813" b="23812"/>
                <wp:wrapSquare wrapText="bothSides"/>
                <wp:docPr id="21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66750" cy="238125"/>
                        </a:xfrm>
                        <a:prstGeom prst="rect">
                          <a:avLst/>
                        </a:prstGeom>
                        <a:solidFill>
                          <a:srgbClr val="FFFFFF"/>
                        </a:solidFill>
                        <a:ln w="9525">
                          <a:solidFill>
                            <a:schemeClr val="bg1"/>
                          </a:solidFill>
                          <a:miter lim="800000"/>
                          <a:headEnd/>
                          <a:tailEnd/>
                        </a:ln>
                      </wps:spPr>
                      <wps:txbx>
                        <w:txbxContent>
                          <w:p w14:paraId="1174E4F7" w14:textId="6DD394C0" w:rsidR="00911D97" w:rsidRPr="009C2D6E" w:rsidRDefault="00911D97" w:rsidP="00911D97">
                            <w:pPr>
                              <w:jc w:val="cente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12ED0567" id="2 teksto laukas" o:spid="_x0000_s1092" type="#_x0000_t202" style="position:absolute;left:0;text-align:left;margin-left:726.25pt;margin-top:61.5pt;width:52.5pt;height:18.75pt;rotation:90;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" strokecolor="white [3212]">
                <v:textbox>
                  <w:txbxContent>
                    <w:p w14:paraId="1174E4F7" w14:textId="6DD394C0" w:rsidR="00911D97" w:rsidRPr="009C2D6E" w:rsidRDefault="00911D97" w:rsidP="00911D97">
                      <w:pPr>
                        <w:jc w:val="center"/>
                        <w:rPr>
                          <w:sz w:val="20"/>
                        </w:rPr>
                      </w:pPr>
                    </w:p>
                  </w:txbxContent>
                </v:textbox>
                <w10:wrap type="square"/>
              </v:shape>
            </w:pict>
          </mc:Fallback>
        </mc:AlternateContent>
      </w:r>
    </w:p>
    <w:tbl>
      <w:tblPr>
        <w:tblpPr w:leftFromText="180" w:rightFromText="180" w:vertAnchor="text" w:horzAnchor="margin" w:tblpXSpec="center" w:tblpY="1"/>
        <w:tblOverlap w:val="never"/>
        <w:tblW w:w="0" w:type="auto"/>
        <w:tblLook w:val="01E0" w:firstRow="1" w:lastRow="1" w:firstColumn="1" w:lastColumn="1" w:noHBand="0" w:noVBand="0"/>
      </w:tblPr>
      <w:tblGrid>
        <w:gridCol w:w="570"/>
        <w:gridCol w:w="2590"/>
        <w:gridCol w:w="1455"/>
        <w:gridCol w:w="5161"/>
        <w:gridCol w:w="4535"/>
      </w:tblGrid>
      <w:tr w:rsidR="00911D97" w:rsidRPr="00C50D6F" w14:paraId="39BBBA34" w14:textId="77777777" w:rsidTr="009A3909">
        <w:trPr>
          <w:trHeight w:val="422"/>
        </w:trPr>
        <w:tc>
          <w:tcPr>
            <w:tcW w:w="570" w:type="dxa"/>
            <w:tcBorders>
              <w:top w:val="single" w:sz="4" w:space="0" w:color="auto"/>
              <w:left w:val="single" w:sz="4" w:space="0" w:color="auto"/>
              <w:bottom w:val="single" w:sz="4" w:space="0" w:color="auto"/>
              <w:right w:val="single" w:sz="4" w:space="0" w:color="auto"/>
            </w:tcBorders>
            <w:shd w:val="clear" w:color="auto" w:fill="C5E0B3"/>
            <w:vAlign w:val="center"/>
          </w:tcPr>
          <w:p w14:paraId="38C2CBE3" w14:textId="77777777" w:rsidR="00911D97" w:rsidRPr="00C50D6F" w:rsidRDefault="00911D97" w:rsidP="009A3909">
            <w:pPr>
              <w:tabs>
                <w:tab w:val="center" w:pos="4153"/>
                <w:tab w:val="right" w:pos="8306"/>
              </w:tabs>
              <w:jc w:val="center"/>
              <w:rPr>
                <w:b/>
                <w:bCs/>
                <w:sz w:val="22"/>
                <w:szCs w:val="22"/>
                <w:lang w:eastAsia="lt-LT"/>
              </w:rPr>
            </w:pPr>
            <w:r w:rsidRPr="00C50D6F">
              <w:rPr>
                <w:b/>
                <w:bCs/>
                <w:sz w:val="22"/>
                <w:szCs w:val="22"/>
                <w:lang w:eastAsia="lt-LT"/>
              </w:rPr>
              <w:t>Eil. Nr.</w:t>
            </w:r>
          </w:p>
        </w:tc>
        <w:tc>
          <w:tcPr>
            <w:tcW w:w="2590" w:type="dxa"/>
            <w:tcBorders>
              <w:top w:val="single" w:sz="4" w:space="0" w:color="auto"/>
              <w:left w:val="single" w:sz="4" w:space="0" w:color="auto"/>
              <w:bottom w:val="single" w:sz="4" w:space="0" w:color="auto"/>
              <w:right w:val="single" w:sz="4" w:space="0" w:color="auto"/>
            </w:tcBorders>
            <w:shd w:val="clear" w:color="auto" w:fill="C5E0B3"/>
            <w:vAlign w:val="center"/>
          </w:tcPr>
          <w:p w14:paraId="24149A59" w14:textId="77777777" w:rsidR="00911D97" w:rsidRPr="00C50D6F" w:rsidRDefault="00911D97" w:rsidP="009A3909">
            <w:pPr>
              <w:tabs>
                <w:tab w:val="center" w:pos="4153"/>
                <w:tab w:val="right" w:pos="8306"/>
              </w:tabs>
              <w:jc w:val="center"/>
              <w:rPr>
                <w:b/>
                <w:bCs/>
                <w:sz w:val="22"/>
                <w:szCs w:val="22"/>
                <w:lang w:eastAsia="lt-LT"/>
              </w:rPr>
            </w:pPr>
            <w:r w:rsidRPr="00C50D6F">
              <w:rPr>
                <w:b/>
                <w:bCs/>
                <w:sz w:val="22"/>
                <w:szCs w:val="22"/>
                <w:lang w:eastAsia="lt-LT"/>
              </w:rPr>
              <w:t>Pranešimą teikiančio asmens vardas, pavardė</w:t>
            </w:r>
          </w:p>
        </w:tc>
        <w:tc>
          <w:tcPr>
            <w:tcW w:w="1455" w:type="dxa"/>
            <w:tcBorders>
              <w:top w:val="single" w:sz="4" w:space="0" w:color="auto"/>
              <w:left w:val="single" w:sz="4" w:space="0" w:color="auto"/>
              <w:bottom w:val="single" w:sz="4" w:space="0" w:color="auto"/>
              <w:right w:val="single" w:sz="4" w:space="0" w:color="auto"/>
            </w:tcBorders>
            <w:shd w:val="clear" w:color="auto" w:fill="C5E0B3"/>
            <w:vAlign w:val="center"/>
          </w:tcPr>
          <w:p w14:paraId="45720014" w14:textId="77777777" w:rsidR="00911D97" w:rsidRPr="00C50D6F" w:rsidRDefault="00911D97" w:rsidP="009A3909">
            <w:pPr>
              <w:tabs>
                <w:tab w:val="center" w:pos="4153"/>
                <w:tab w:val="right" w:pos="8306"/>
              </w:tabs>
              <w:jc w:val="center"/>
              <w:rPr>
                <w:b/>
                <w:bCs/>
                <w:sz w:val="22"/>
                <w:szCs w:val="22"/>
                <w:lang w:eastAsia="lt-LT"/>
              </w:rPr>
            </w:pPr>
            <w:r w:rsidRPr="00C50D6F">
              <w:rPr>
                <w:b/>
                <w:bCs/>
                <w:sz w:val="22"/>
                <w:szCs w:val="22"/>
                <w:lang w:eastAsia="lt-LT"/>
              </w:rPr>
              <w:t>Pateikimo data</w:t>
            </w:r>
          </w:p>
        </w:tc>
        <w:tc>
          <w:tcPr>
            <w:tcW w:w="5161" w:type="dxa"/>
            <w:tcBorders>
              <w:top w:val="single" w:sz="4" w:space="0" w:color="auto"/>
              <w:left w:val="single" w:sz="4" w:space="0" w:color="auto"/>
              <w:bottom w:val="single" w:sz="4" w:space="0" w:color="auto"/>
              <w:right w:val="single" w:sz="4" w:space="0" w:color="auto"/>
            </w:tcBorders>
            <w:shd w:val="clear" w:color="auto" w:fill="C5E0B3"/>
            <w:vAlign w:val="center"/>
          </w:tcPr>
          <w:p w14:paraId="4179DE80" w14:textId="77777777" w:rsidR="00911D97" w:rsidRPr="00C50D6F" w:rsidRDefault="00911D97" w:rsidP="009A3909">
            <w:pPr>
              <w:tabs>
                <w:tab w:val="center" w:pos="4153"/>
                <w:tab w:val="right" w:pos="8306"/>
              </w:tabs>
              <w:jc w:val="center"/>
              <w:rPr>
                <w:b/>
                <w:bCs/>
                <w:sz w:val="22"/>
                <w:szCs w:val="22"/>
                <w:lang w:eastAsia="lt-LT"/>
              </w:rPr>
            </w:pPr>
            <w:r w:rsidRPr="00C50D6F">
              <w:rPr>
                <w:b/>
                <w:bCs/>
                <w:sz w:val="22"/>
                <w:szCs w:val="22"/>
                <w:lang w:eastAsia="lt-LT"/>
              </w:rPr>
              <w:t>Trumpas smurto ir priekabiavimo darbe atvejo aprašymas</w:t>
            </w:r>
          </w:p>
        </w:tc>
        <w:tc>
          <w:tcPr>
            <w:tcW w:w="4535" w:type="dxa"/>
            <w:tcBorders>
              <w:top w:val="single" w:sz="4" w:space="0" w:color="auto"/>
              <w:left w:val="single" w:sz="4" w:space="0" w:color="auto"/>
              <w:bottom w:val="single" w:sz="4" w:space="0" w:color="auto"/>
              <w:right w:val="single" w:sz="4" w:space="0" w:color="auto"/>
            </w:tcBorders>
            <w:shd w:val="clear" w:color="auto" w:fill="C5E0B3"/>
            <w:vAlign w:val="center"/>
          </w:tcPr>
          <w:p w14:paraId="7B59A92A" w14:textId="77777777" w:rsidR="00911D97" w:rsidRPr="00C50D6F" w:rsidRDefault="00911D97" w:rsidP="009A3909">
            <w:pPr>
              <w:tabs>
                <w:tab w:val="center" w:pos="4153"/>
                <w:tab w:val="right" w:pos="8306"/>
              </w:tabs>
              <w:jc w:val="center"/>
              <w:rPr>
                <w:b/>
                <w:bCs/>
                <w:sz w:val="22"/>
                <w:szCs w:val="22"/>
                <w:lang w:eastAsia="lt-LT"/>
              </w:rPr>
            </w:pPr>
            <w:r w:rsidRPr="00C50D6F">
              <w:rPr>
                <w:b/>
                <w:bCs/>
                <w:sz w:val="22"/>
                <w:szCs w:val="22"/>
                <w:lang w:eastAsia="lt-LT"/>
              </w:rPr>
              <w:t>Priimtas sprendimas</w:t>
            </w:r>
          </w:p>
        </w:tc>
      </w:tr>
      <w:tr w:rsidR="00911D97" w:rsidRPr="00C50D6F" w14:paraId="4CC4FAC1" w14:textId="77777777" w:rsidTr="009A3909">
        <w:trPr>
          <w:trHeight w:val="334"/>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71E31FCD" w14:textId="77777777" w:rsidR="00911D97" w:rsidRPr="00C50D6F" w:rsidRDefault="00911D97" w:rsidP="009A3909">
            <w:pPr>
              <w:tabs>
                <w:tab w:val="left" w:pos="364"/>
                <w:tab w:val="left" w:pos="426"/>
                <w:tab w:val="center" w:pos="4153"/>
                <w:tab w:val="right" w:pos="8306"/>
              </w:tabs>
              <w:ind w:left="360"/>
              <w:rPr>
                <w:bCs/>
              </w:rPr>
            </w:pPr>
          </w:p>
        </w:tc>
        <w:tc>
          <w:tcPr>
            <w:tcW w:w="2590" w:type="dxa"/>
            <w:tcBorders>
              <w:top w:val="single" w:sz="4" w:space="0" w:color="auto"/>
              <w:left w:val="single" w:sz="4" w:space="0" w:color="auto"/>
              <w:bottom w:val="single" w:sz="4" w:space="0" w:color="auto"/>
              <w:right w:val="single" w:sz="4" w:space="0" w:color="auto"/>
            </w:tcBorders>
            <w:shd w:val="clear" w:color="auto" w:fill="auto"/>
          </w:tcPr>
          <w:p w14:paraId="3147DD2E" w14:textId="77777777" w:rsidR="00911D97" w:rsidRPr="00C50D6F" w:rsidRDefault="00911D97" w:rsidP="009A3909">
            <w:pPr>
              <w:tabs>
                <w:tab w:val="center" w:pos="4153"/>
                <w:tab w:val="right" w:pos="8306"/>
              </w:tabs>
              <w:jc w:val="center"/>
              <w:rPr>
                <w:b/>
                <w:bCs/>
              </w:rPr>
            </w:pPr>
          </w:p>
        </w:tc>
        <w:tc>
          <w:tcPr>
            <w:tcW w:w="1455" w:type="dxa"/>
            <w:tcBorders>
              <w:top w:val="single" w:sz="4" w:space="0" w:color="auto"/>
              <w:left w:val="single" w:sz="4" w:space="0" w:color="auto"/>
              <w:bottom w:val="single" w:sz="4" w:space="0" w:color="auto"/>
              <w:right w:val="single" w:sz="4" w:space="0" w:color="auto"/>
            </w:tcBorders>
          </w:tcPr>
          <w:p w14:paraId="2CFD0228" w14:textId="77777777" w:rsidR="00911D97" w:rsidRPr="00C50D6F" w:rsidRDefault="00911D97" w:rsidP="009A3909">
            <w:pPr>
              <w:tabs>
                <w:tab w:val="center" w:pos="4153"/>
                <w:tab w:val="right" w:pos="8306"/>
              </w:tabs>
              <w:jc w:val="center"/>
              <w:rPr>
                <w:b/>
                <w:bCs/>
              </w:rPr>
            </w:pPr>
          </w:p>
        </w:tc>
        <w:tc>
          <w:tcPr>
            <w:tcW w:w="5161" w:type="dxa"/>
            <w:tcBorders>
              <w:top w:val="single" w:sz="4" w:space="0" w:color="auto"/>
              <w:left w:val="single" w:sz="4" w:space="0" w:color="auto"/>
              <w:bottom w:val="single" w:sz="4" w:space="0" w:color="auto"/>
              <w:right w:val="single" w:sz="4" w:space="0" w:color="auto"/>
            </w:tcBorders>
          </w:tcPr>
          <w:p w14:paraId="01488736" w14:textId="77777777" w:rsidR="00911D97" w:rsidRPr="00C50D6F" w:rsidRDefault="00911D97" w:rsidP="009A3909">
            <w:pPr>
              <w:tabs>
                <w:tab w:val="center" w:pos="4153"/>
                <w:tab w:val="right" w:pos="8306"/>
              </w:tabs>
              <w:jc w:val="center"/>
              <w:rPr>
                <w:b/>
                <w:bCs/>
              </w:rPr>
            </w:pP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5677CB74" w14:textId="77777777" w:rsidR="00911D97" w:rsidRPr="00C50D6F" w:rsidRDefault="00911D97" w:rsidP="009A3909">
            <w:pPr>
              <w:tabs>
                <w:tab w:val="center" w:pos="4153"/>
                <w:tab w:val="right" w:pos="8306"/>
              </w:tabs>
              <w:jc w:val="center"/>
              <w:rPr>
                <w:b/>
                <w:bCs/>
              </w:rPr>
            </w:pPr>
          </w:p>
        </w:tc>
      </w:tr>
      <w:tr w:rsidR="00911D97" w:rsidRPr="00C50D6F" w14:paraId="734236FA" w14:textId="77777777" w:rsidTr="009A3909">
        <w:trPr>
          <w:trHeight w:val="284"/>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BD4ACB5" w14:textId="77777777" w:rsidR="00911D97" w:rsidRPr="00C50D6F" w:rsidRDefault="00911D97" w:rsidP="009A3909">
            <w:pPr>
              <w:tabs>
                <w:tab w:val="left" w:pos="364"/>
                <w:tab w:val="left" w:pos="426"/>
                <w:tab w:val="center" w:pos="4153"/>
                <w:tab w:val="right" w:pos="8306"/>
              </w:tabs>
              <w:ind w:left="360"/>
              <w:rPr>
                <w:bCs/>
              </w:rPr>
            </w:pPr>
          </w:p>
        </w:tc>
        <w:tc>
          <w:tcPr>
            <w:tcW w:w="2590" w:type="dxa"/>
            <w:tcBorders>
              <w:top w:val="single" w:sz="4" w:space="0" w:color="auto"/>
              <w:left w:val="single" w:sz="4" w:space="0" w:color="auto"/>
              <w:bottom w:val="single" w:sz="4" w:space="0" w:color="auto"/>
              <w:right w:val="single" w:sz="4" w:space="0" w:color="auto"/>
            </w:tcBorders>
            <w:shd w:val="clear" w:color="auto" w:fill="auto"/>
          </w:tcPr>
          <w:p w14:paraId="68F2797D" w14:textId="77777777" w:rsidR="00911D97" w:rsidRPr="00C50D6F" w:rsidRDefault="00911D97" w:rsidP="009A3909">
            <w:pPr>
              <w:tabs>
                <w:tab w:val="center" w:pos="4153"/>
                <w:tab w:val="right" w:pos="8306"/>
              </w:tabs>
              <w:jc w:val="center"/>
              <w:rPr>
                <w:b/>
                <w:bCs/>
              </w:rPr>
            </w:pPr>
          </w:p>
        </w:tc>
        <w:tc>
          <w:tcPr>
            <w:tcW w:w="1455" w:type="dxa"/>
            <w:tcBorders>
              <w:top w:val="single" w:sz="4" w:space="0" w:color="auto"/>
              <w:left w:val="single" w:sz="4" w:space="0" w:color="auto"/>
              <w:bottom w:val="single" w:sz="4" w:space="0" w:color="auto"/>
              <w:right w:val="single" w:sz="4" w:space="0" w:color="auto"/>
            </w:tcBorders>
          </w:tcPr>
          <w:p w14:paraId="392B932B" w14:textId="77777777" w:rsidR="00911D97" w:rsidRPr="00C50D6F" w:rsidRDefault="00911D97" w:rsidP="009A3909">
            <w:pPr>
              <w:tabs>
                <w:tab w:val="center" w:pos="4153"/>
                <w:tab w:val="right" w:pos="8306"/>
              </w:tabs>
              <w:jc w:val="center"/>
              <w:rPr>
                <w:b/>
                <w:bCs/>
              </w:rPr>
            </w:pPr>
          </w:p>
        </w:tc>
        <w:tc>
          <w:tcPr>
            <w:tcW w:w="5161" w:type="dxa"/>
            <w:tcBorders>
              <w:top w:val="single" w:sz="4" w:space="0" w:color="auto"/>
              <w:left w:val="single" w:sz="4" w:space="0" w:color="auto"/>
              <w:bottom w:val="single" w:sz="4" w:space="0" w:color="auto"/>
              <w:right w:val="single" w:sz="4" w:space="0" w:color="auto"/>
            </w:tcBorders>
          </w:tcPr>
          <w:p w14:paraId="57B99B88" w14:textId="77777777" w:rsidR="00911D97" w:rsidRPr="00C50D6F" w:rsidRDefault="00911D97" w:rsidP="009A3909">
            <w:pPr>
              <w:tabs>
                <w:tab w:val="center" w:pos="4153"/>
                <w:tab w:val="right" w:pos="8306"/>
              </w:tabs>
              <w:jc w:val="center"/>
              <w:rPr>
                <w:b/>
                <w:bCs/>
              </w:rPr>
            </w:pP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0690921E" w14:textId="77777777" w:rsidR="00911D97" w:rsidRPr="00C50D6F" w:rsidRDefault="00911D97" w:rsidP="009A3909">
            <w:pPr>
              <w:tabs>
                <w:tab w:val="center" w:pos="4153"/>
                <w:tab w:val="right" w:pos="8306"/>
              </w:tabs>
              <w:jc w:val="center"/>
              <w:rPr>
                <w:b/>
                <w:bCs/>
              </w:rPr>
            </w:pPr>
          </w:p>
        </w:tc>
      </w:tr>
      <w:tr w:rsidR="00911D97" w:rsidRPr="00C50D6F" w14:paraId="0BA4913E" w14:textId="77777777" w:rsidTr="009A3909">
        <w:trPr>
          <w:trHeight w:val="284"/>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4E4409DC" w14:textId="77777777" w:rsidR="00911D97" w:rsidRPr="00C50D6F" w:rsidRDefault="00911D97" w:rsidP="009A3909">
            <w:pPr>
              <w:tabs>
                <w:tab w:val="left" w:pos="364"/>
                <w:tab w:val="left" w:pos="426"/>
                <w:tab w:val="center" w:pos="4153"/>
                <w:tab w:val="right" w:pos="8306"/>
              </w:tabs>
              <w:ind w:left="360"/>
              <w:rPr>
                <w:bCs/>
              </w:rPr>
            </w:pPr>
          </w:p>
        </w:tc>
        <w:tc>
          <w:tcPr>
            <w:tcW w:w="2590" w:type="dxa"/>
            <w:tcBorders>
              <w:top w:val="single" w:sz="4" w:space="0" w:color="auto"/>
              <w:left w:val="single" w:sz="4" w:space="0" w:color="auto"/>
              <w:bottom w:val="single" w:sz="4" w:space="0" w:color="auto"/>
              <w:right w:val="single" w:sz="4" w:space="0" w:color="auto"/>
            </w:tcBorders>
            <w:shd w:val="clear" w:color="auto" w:fill="auto"/>
          </w:tcPr>
          <w:p w14:paraId="233B0C46" w14:textId="77777777" w:rsidR="00911D97" w:rsidRPr="00C50D6F" w:rsidRDefault="00911D97" w:rsidP="009A3909">
            <w:pPr>
              <w:tabs>
                <w:tab w:val="center" w:pos="4153"/>
                <w:tab w:val="right" w:pos="8306"/>
              </w:tabs>
              <w:jc w:val="center"/>
              <w:rPr>
                <w:b/>
                <w:bCs/>
              </w:rPr>
            </w:pPr>
          </w:p>
        </w:tc>
        <w:tc>
          <w:tcPr>
            <w:tcW w:w="1455" w:type="dxa"/>
            <w:tcBorders>
              <w:top w:val="single" w:sz="4" w:space="0" w:color="auto"/>
              <w:left w:val="single" w:sz="4" w:space="0" w:color="auto"/>
              <w:bottom w:val="single" w:sz="4" w:space="0" w:color="auto"/>
              <w:right w:val="single" w:sz="4" w:space="0" w:color="auto"/>
            </w:tcBorders>
          </w:tcPr>
          <w:p w14:paraId="2B529A9E" w14:textId="77777777" w:rsidR="00911D97" w:rsidRPr="00C50D6F" w:rsidRDefault="00911D97" w:rsidP="009A3909">
            <w:pPr>
              <w:tabs>
                <w:tab w:val="center" w:pos="4153"/>
                <w:tab w:val="right" w:pos="8306"/>
              </w:tabs>
              <w:jc w:val="center"/>
              <w:rPr>
                <w:b/>
                <w:bCs/>
              </w:rPr>
            </w:pPr>
          </w:p>
        </w:tc>
        <w:tc>
          <w:tcPr>
            <w:tcW w:w="5161" w:type="dxa"/>
            <w:tcBorders>
              <w:top w:val="single" w:sz="4" w:space="0" w:color="auto"/>
              <w:left w:val="single" w:sz="4" w:space="0" w:color="auto"/>
              <w:bottom w:val="single" w:sz="4" w:space="0" w:color="auto"/>
              <w:right w:val="single" w:sz="4" w:space="0" w:color="auto"/>
            </w:tcBorders>
          </w:tcPr>
          <w:p w14:paraId="1B027A4A" w14:textId="77777777" w:rsidR="00911D97" w:rsidRPr="00C50D6F" w:rsidRDefault="00911D97" w:rsidP="009A3909">
            <w:pPr>
              <w:tabs>
                <w:tab w:val="center" w:pos="4153"/>
                <w:tab w:val="right" w:pos="8306"/>
              </w:tabs>
              <w:jc w:val="center"/>
              <w:rPr>
                <w:b/>
                <w:bCs/>
              </w:rPr>
            </w:pP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491A2905" w14:textId="77777777" w:rsidR="00911D97" w:rsidRPr="00C50D6F" w:rsidRDefault="00911D97" w:rsidP="009A3909">
            <w:pPr>
              <w:tabs>
                <w:tab w:val="center" w:pos="4153"/>
                <w:tab w:val="right" w:pos="8306"/>
              </w:tabs>
              <w:jc w:val="center"/>
              <w:rPr>
                <w:b/>
                <w:bCs/>
              </w:rPr>
            </w:pPr>
          </w:p>
        </w:tc>
      </w:tr>
      <w:tr w:rsidR="00911D97" w:rsidRPr="00C50D6F" w14:paraId="5F2E0CF5" w14:textId="77777777" w:rsidTr="009A3909">
        <w:trPr>
          <w:trHeight w:val="284"/>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4364A4A1" w14:textId="77777777" w:rsidR="00911D97" w:rsidRPr="00C50D6F" w:rsidRDefault="00911D97" w:rsidP="009A3909">
            <w:pPr>
              <w:tabs>
                <w:tab w:val="left" w:pos="364"/>
                <w:tab w:val="left" w:pos="426"/>
                <w:tab w:val="center" w:pos="4153"/>
                <w:tab w:val="right" w:pos="8306"/>
              </w:tabs>
              <w:ind w:left="360"/>
              <w:rPr>
                <w:bCs/>
              </w:rPr>
            </w:pPr>
          </w:p>
        </w:tc>
        <w:tc>
          <w:tcPr>
            <w:tcW w:w="2590" w:type="dxa"/>
            <w:tcBorders>
              <w:top w:val="single" w:sz="4" w:space="0" w:color="auto"/>
              <w:left w:val="single" w:sz="4" w:space="0" w:color="auto"/>
              <w:bottom w:val="single" w:sz="4" w:space="0" w:color="auto"/>
              <w:right w:val="single" w:sz="4" w:space="0" w:color="auto"/>
            </w:tcBorders>
            <w:shd w:val="clear" w:color="auto" w:fill="auto"/>
          </w:tcPr>
          <w:p w14:paraId="070C9BAB" w14:textId="77777777" w:rsidR="00911D97" w:rsidRPr="00C50D6F" w:rsidRDefault="00911D97" w:rsidP="009A3909">
            <w:pPr>
              <w:tabs>
                <w:tab w:val="center" w:pos="4153"/>
                <w:tab w:val="right" w:pos="8306"/>
              </w:tabs>
              <w:jc w:val="center"/>
              <w:rPr>
                <w:b/>
                <w:bCs/>
              </w:rPr>
            </w:pPr>
          </w:p>
        </w:tc>
        <w:tc>
          <w:tcPr>
            <w:tcW w:w="1455" w:type="dxa"/>
            <w:tcBorders>
              <w:top w:val="single" w:sz="4" w:space="0" w:color="auto"/>
              <w:left w:val="single" w:sz="4" w:space="0" w:color="auto"/>
              <w:bottom w:val="single" w:sz="4" w:space="0" w:color="auto"/>
              <w:right w:val="single" w:sz="4" w:space="0" w:color="auto"/>
            </w:tcBorders>
          </w:tcPr>
          <w:p w14:paraId="09BCA72C" w14:textId="77777777" w:rsidR="00911D97" w:rsidRPr="00C50D6F" w:rsidRDefault="00911D97" w:rsidP="009A3909">
            <w:pPr>
              <w:tabs>
                <w:tab w:val="center" w:pos="4153"/>
                <w:tab w:val="right" w:pos="8306"/>
              </w:tabs>
              <w:jc w:val="center"/>
              <w:rPr>
                <w:b/>
                <w:bCs/>
              </w:rPr>
            </w:pPr>
          </w:p>
        </w:tc>
        <w:tc>
          <w:tcPr>
            <w:tcW w:w="5161" w:type="dxa"/>
            <w:tcBorders>
              <w:top w:val="single" w:sz="4" w:space="0" w:color="auto"/>
              <w:left w:val="single" w:sz="4" w:space="0" w:color="auto"/>
              <w:bottom w:val="single" w:sz="4" w:space="0" w:color="auto"/>
              <w:right w:val="single" w:sz="4" w:space="0" w:color="auto"/>
            </w:tcBorders>
          </w:tcPr>
          <w:p w14:paraId="2565F15E" w14:textId="77777777" w:rsidR="00911D97" w:rsidRPr="00C50D6F" w:rsidRDefault="00911D97" w:rsidP="009A3909">
            <w:pPr>
              <w:tabs>
                <w:tab w:val="center" w:pos="4153"/>
                <w:tab w:val="right" w:pos="8306"/>
              </w:tabs>
              <w:jc w:val="center"/>
              <w:rPr>
                <w:b/>
                <w:bCs/>
              </w:rPr>
            </w:pP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52E96755" w14:textId="77777777" w:rsidR="00911D97" w:rsidRPr="00C50D6F" w:rsidRDefault="00911D97" w:rsidP="009A3909">
            <w:pPr>
              <w:tabs>
                <w:tab w:val="center" w:pos="4153"/>
                <w:tab w:val="right" w:pos="8306"/>
              </w:tabs>
              <w:jc w:val="center"/>
              <w:rPr>
                <w:b/>
                <w:bCs/>
              </w:rPr>
            </w:pPr>
          </w:p>
        </w:tc>
      </w:tr>
      <w:tr w:rsidR="00911D97" w:rsidRPr="00C50D6F" w14:paraId="7B774A61" w14:textId="77777777" w:rsidTr="009A3909">
        <w:trPr>
          <w:trHeight w:val="284"/>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04B3EE1F" w14:textId="77777777" w:rsidR="00911D97" w:rsidRPr="00C50D6F" w:rsidRDefault="00911D97" w:rsidP="009A3909">
            <w:pPr>
              <w:tabs>
                <w:tab w:val="left" w:pos="364"/>
                <w:tab w:val="left" w:pos="426"/>
                <w:tab w:val="center" w:pos="4153"/>
                <w:tab w:val="right" w:pos="8306"/>
              </w:tabs>
              <w:ind w:left="360"/>
              <w:rPr>
                <w:bCs/>
              </w:rPr>
            </w:pPr>
          </w:p>
        </w:tc>
        <w:tc>
          <w:tcPr>
            <w:tcW w:w="2590" w:type="dxa"/>
            <w:tcBorders>
              <w:top w:val="single" w:sz="4" w:space="0" w:color="auto"/>
              <w:left w:val="single" w:sz="4" w:space="0" w:color="auto"/>
              <w:bottom w:val="single" w:sz="4" w:space="0" w:color="auto"/>
              <w:right w:val="single" w:sz="4" w:space="0" w:color="auto"/>
            </w:tcBorders>
            <w:shd w:val="clear" w:color="auto" w:fill="auto"/>
          </w:tcPr>
          <w:p w14:paraId="05C2C9F2" w14:textId="77777777" w:rsidR="00911D97" w:rsidRPr="00C50D6F" w:rsidRDefault="00911D97" w:rsidP="009A3909">
            <w:pPr>
              <w:tabs>
                <w:tab w:val="center" w:pos="4153"/>
                <w:tab w:val="right" w:pos="8306"/>
              </w:tabs>
              <w:jc w:val="center"/>
              <w:rPr>
                <w:b/>
                <w:bCs/>
              </w:rPr>
            </w:pPr>
          </w:p>
        </w:tc>
        <w:tc>
          <w:tcPr>
            <w:tcW w:w="1455" w:type="dxa"/>
            <w:tcBorders>
              <w:top w:val="single" w:sz="4" w:space="0" w:color="auto"/>
              <w:left w:val="single" w:sz="4" w:space="0" w:color="auto"/>
              <w:bottom w:val="single" w:sz="4" w:space="0" w:color="auto"/>
              <w:right w:val="single" w:sz="4" w:space="0" w:color="auto"/>
            </w:tcBorders>
          </w:tcPr>
          <w:p w14:paraId="1CCA029C" w14:textId="77777777" w:rsidR="00911D97" w:rsidRPr="00C50D6F" w:rsidRDefault="00911D97" w:rsidP="009A3909">
            <w:pPr>
              <w:tabs>
                <w:tab w:val="center" w:pos="4153"/>
                <w:tab w:val="right" w:pos="8306"/>
              </w:tabs>
              <w:jc w:val="center"/>
              <w:rPr>
                <w:b/>
                <w:bCs/>
              </w:rPr>
            </w:pPr>
          </w:p>
        </w:tc>
        <w:tc>
          <w:tcPr>
            <w:tcW w:w="5161" w:type="dxa"/>
            <w:tcBorders>
              <w:top w:val="single" w:sz="4" w:space="0" w:color="auto"/>
              <w:left w:val="single" w:sz="4" w:space="0" w:color="auto"/>
              <w:bottom w:val="single" w:sz="4" w:space="0" w:color="auto"/>
              <w:right w:val="single" w:sz="4" w:space="0" w:color="auto"/>
            </w:tcBorders>
          </w:tcPr>
          <w:p w14:paraId="0CD2EF45" w14:textId="77777777" w:rsidR="00911D97" w:rsidRPr="00C50D6F" w:rsidRDefault="00911D97" w:rsidP="009A3909">
            <w:pPr>
              <w:tabs>
                <w:tab w:val="center" w:pos="4153"/>
                <w:tab w:val="right" w:pos="8306"/>
              </w:tabs>
              <w:jc w:val="center"/>
              <w:rPr>
                <w:b/>
                <w:bCs/>
              </w:rPr>
            </w:pP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1331E051" w14:textId="77777777" w:rsidR="00911D97" w:rsidRPr="00C50D6F" w:rsidRDefault="00911D97" w:rsidP="009A3909">
            <w:pPr>
              <w:tabs>
                <w:tab w:val="center" w:pos="4153"/>
                <w:tab w:val="right" w:pos="8306"/>
              </w:tabs>
              <w:jc w:val="center"/>
              <w:rPr>
                <w:b/>
                <w:bCs/>
              </w:rPr>
            </w:pPr>
          </w:p>
        </w:tc>
      </w:tr>
      <w:tr w:rsidR="00911D97" w:rsidRPr="00C50D6F" w14:paraId="3F6AEBB4" w14:textId="77777777" w:rsidTr="009A3909">
        <w:trPr>
          <w:trHeight w:val="284"/>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A6D6BF7" w14:textId="77777777" w:rsidR="00911D97" w:rsidRPr="00C50D6F" w:rsidRDefault="00911D97" w:rsidP="009A3909">
            <w:pPr>
              <w:tabs>
                <w:tab w:val="left" w:pos="364"/>
                <w:tab w:val="left" w:pos="426"/>
                <w:tab w:val="center" w:pos="4153"/>
                <w:tab w:val="right" w:pos="8306"/>
              </w:tabs>
              <w:ind w:left="360"/>
              <w:rPr>
                <w:bCs/>
              </w:rPr>
            </w:pPr>
          </w:p>
        </w:tc>
        <w:tc>
          <w:tcPr>
            <w:tcW w:w="2590" w:type="dxa"/>
            <w:tcBorders>
              <w:top w:val="single" w:sz="4" w:space="0" w:color="auto"/>
              <w:left w:val="single" w:sz="4" w:space="0" w:color="auto"/>
              <w:bottom w:val="single" w:sz="4" w:space="0" w:color="auto"/>
              <w:right w:val="single" w:sz="4" w:space="0" w:color="auto"/>
            </w:tcBorders>
            <w:shd w:val="clear" w:color="auto" w:fill="auto"/>
          </w:tcPr>
          <w:p w14:paraId="42D3BEF8" w14:textId="77777777" w:rsidR="00911D97" w:rsidRPr="00C50D6F" w:rsidRDefault="00911D97" w:rsidP="009A3909">
            <w:pPr>
              <w:tabs>
                <w:tab w:val="center" w:pos="4153"/>
                <w:tab w:val="right" w:pos="8306"/>
              </w:tabs>
              <w:jc w:val="center"/>
              <w:rPr>
                <w:b/>
                <w:bCs/>
              </w:rPr>
            </w:pPr>
          </w:p>
        </w:tc>
        <w:tc>
          <w:tcPr>
            <w:tcW w:w="1455" w:type="dxa"/>
            <w:tcBorders>
              <w:top w:val="single" w:sz="4" w:space="0" w:color="auto"/>
              <w:left w:val="single" w:sz="4" w:space="0" w:color="auto"/>
              <w:bottom w:val="single" w:sz="4" w:space="0" w:color="auto"/>
              <w:right w:val="single" w:sz="4" w:space="0" w:color="auto"/>
            </w:tcBorders>
          </w:tcPr>
          <w:p w14:paraId="5051FA92" w14:textId="77777777" w:rsidR="00911D97" w:rsidRPr="00C50D6F" w:rsidRDefault="00911D97" w:rsidP="009A3909">
            <w:pPr>
              <w:tabs>
                <w:tab w:val="center" w:pos="4153"/>
                <w:tab w:val="right" w:pos="8306"/>
              </w:tabs>
              <w:jc w:val="center"/>
              <w:rPr>
                <w:b/>
                <w:bCs/>
              </w:rPr>
            </w:pPr>
          </w:p>
        </w:tc>
        <w:tc>
          <w:tcPr>
            <w:tcW w:w="5161" w:type="dxa"/>
            <w:tcBorders>
              <w:top w:val="single" w:sz="4" w:space="0" w:color="auto"/>
              <w:left w:val="single" w:sz="4" w:space="0" w:color="auto"/>
              <w:bottom w:val="single" w:sz="4" w:space="0" w:color="auto"/>
              <w:right w:val="single" w:sz="4" w:space="0" w:color="auto"/>
            </w:tcBorders>
          </w:tcPr>
          <w:p w14:paraId="7406A201" w14:textId="77777777" w:rsidR="00911D97" w:rsidRPr="00C50D6F" w:rsidRDefault="00911D97" w:rsidP="009A3909">
            <w:pPr>
              <w:tabs>
                <w:tab w:val="center" w:pos="4153"/>
                <w:tab w:val="right" w:pos="8306"/>
              </w:tabs>
              <w:jc w:val="center"/>
              <w:rPr>
                <w:b/>
                <w:bCs/>
              </w:rPr>
            </w:pP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3D8200F1" w14:textId="77777777" w:rsidR="00911D97" w:rsidRPr="00C50D6F" w:rsidRDefault="00911D97" w:rsidP="009A3909">
            <w:pPr>
              <w:tabs>
                <w:tab w:val="center" w:pos="4153"/>
                <w:tab w:val="right" w:pos="8306"/>
              </w:tabs>
              <w:jc w:val="center"/>
              <w:rPr>
                <w:b/>
                <w:bCs/>
              </w:rPr>
            </w:pPr>
          </w:p>
        </w:tc>
      </w:tr>
      <w:tr w:rsidR="00911D97" w:rsidRPr="00C50D6F" w14:paraId="7C9558EA" w14:textId="77777777" w:rsidTr="009A3909">
        <w:trPr>
          <w:trHeight w:val="284"/>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03E11D2E" w14:textId="77777777" w:rsidR="00911D97" w:rsidRPr="00C50D6F" w:rsidRDefault="00911D97" w:rsidP="009A3909">
            <w:pPr>
              <w:tabs>
                <w:tab w:val="left" w:pos="364"/>
                <w:tab w:val="left" w:pos="426"/>
                <w:tab w:val="center" w:pos="4153"/>
                <w:tab w:val="right" w:pos="8306"/>
              </w:tabs>
              <w:ind w:left="360"/>
              <w:rPr>
                <w:bCs/>
              </w:rPr>
            </w:pPr>
          </w:p>
        </w:tc>
        <w:tc>
          <w:tcPr>
            <w:tcW w:w="2590" w:type="dxa"/>
            <w:tcBorders>
              <w:top w:val="single" w:sz="4" w:space="0" w:color="auto"/>
              <w:left w:val="single" w:sz="4" w:space="0" w:color="auto"/>
              <w:bottom w:val="single" w:sz="4" w:space="0" w:color="auto"/>
              <w:right w:val="single" w:sz="4" w:space="0" w:color="auto"/>
            </w:tcBorders>
            <w:shd w:val="clear" w:color="auto" w:fill="auto"/>
          </w:tcPr>
          <w:p w14:paraId="6E291772" w14:textId="77777777" w:rsidR="00911D97" w:rsidRPr="00C50D6F" w:rsidRDefault="00911D97" w:rsidP="009A3909">
            <w:pPr>
              <w:tabs>
                <w:tab w:val="center" w:pos="4153"/>
                <w:tab w:val="right" w:pos="8306"/>
              </w:tabs>
              <w:jc w:val="center"/>
              <w:rPr>
                <w:b/>
                <w:bCs/>
              </w:rPr>
            </w:pPr>
          </w:p>
        </w:tc>
        <w:tc>
          <w:tcPr>
            <w:tcW w:w="1455" w:type="dxa"/>
            <w:tcBorders>
              <w:top w:val="single" w:sz="4" w:space="0" w:color="auto"/>
              <w:left w:val="single" w:sz="4" w:space="0" w:color="auto"/>
              <w:bottom w:val="single" w:sz="4" w:space="0" w:color="auto"/>
              <w:right w:val="single" w:sz="4" w:space="0" w:color="auto"/>
            </w:tcBorders>
          </w:tcPr>
          <w:p w14:paraId="397550EC" w14:textId="77777777" w:rsidR="00911D97" w:rsidRPr="00C50D6F" w:rsidRDefault="00911D97" w:rsidP="009A3909">
            <w:pPr>
              <w:tabs>
                <w:tab w:val="center" w:pos="4153"/>
                <w:tab w:val="right" w:pos="8306"/>
              </w:tabs>
              <w:jc w:val="center"/>
              <w:rPr>
                <w:b/>
                <w:bCs/>
              </w:rPr>
            </w:pPr>
          </w:p>
        </w:tc>
        <w:tc>
          <w:tcPr>
            <w:tcW w:w="5161" w:type="dxa"/>
            <w:tcBorders>
              <w:top w:val="single" w:sz="4" w:space="0" w:color="auto"/>
              <w:left w:val="single" w:sz="4" w:space="0" w:color="auto"/>
              <w:bottom w:val="single" w:sz="4" w:space="0" w:color="auto"/>
              <w:right w:val="single" w:sz="4" w:space="0" w:color="auto"/>
            </w:tcBorders>
          </w:tcPr>
          <w:p w14:paraId="64AE45C6" w14:textId="77777777" w:rsidR="00911D97" w:rsidRPr="00C50D6F" w:rsidRDefault="00911D97" w:rsidP="009A3909">
            <w:pPr>
              <w:tabs>
                <w:tab w:val="center" w:pos="4153"/>
                <w:tab w:val="right" w:pos="8306"/>
              </w:tabs>
              <w:jc w:val="center"/>
              <w:rPr>
                <w:b/>
                <w:bCs/>
              </w:rPr>
            </w:pP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0CB7A72E" w14:textId="77777777" w:rsidR="00911D97" w:rsidRPr="00C50D6F" w:rsidRDefault="00911D97" w:rsidP="009A3909">
            <w:pPr>
              <w:tabs>
                <w:tab w:val="center" w:pos="4153"/>
                <w:tab w:val="right" w:pos="8306"/>
              </w:tabs>
              <w:jc w:val="center"/>
              <w:rPr>
                <w:b/>
                <w:bCs/>
              </w:rPr>
            </w:pPr>
          </w:p>
        </w:tc>
      </w:tr>
      <w:tr w:rsidR="00911D97" w:rsidRPr="00C50D6F" w14:paraId="326F44BA" w14:textId="77777777" w:rsidTr="009A3909">
        <w:trPr>
          <w:trHeight w:val="284"/>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0880F49C" w14:textId="77777777" w:rsidR="00911D97" w:rsidRPr="00C50D6F" w:rsidRDefault="00911D97" w:rsidP="009A3909">
            <w:pPr>
              <w:tabs>
                <w:tab w:val="left" w:pos="364"/>
                <w:tab w:val="left" w:pos="426"/>
                <w:tab w:val="center" w:pos="4153"/>
                <w:tab w:val="right" w:pos="8306"/>
              </w:tabs>
              <w:ind w:left="360"/>
              <w:rPr>
                <w:bCs/>
              </w:rPr>
            </w:pPr>
          </w:p>
        </w:tc>
        <w:tc>
          <w:tcPr>
            <w:tcW w:w="2590" w:type="dxa"/>
            <w:tcBorders>
              <w:top w:val="single" w:sz="4" w:space="0" w:color="auto"/>
              <w:left w:val="single" w:sz="4" w:space="0" w:color="auto"/>
              <w:bottom w:val="single" w:sz="4" w:space="0" w:color="auto"/>
              <w:right w:val="single" w:sz="4" w:space="0" w:color="auto"/>
            </w:tcBorders>
            <w:shd w:val="clear" w:color="auto" w:fill="auto"/>
          </w:tcPr>
          <w:p w14:paraId="5634B1DA" w14:textId="77777777" w:rsidR="00911D97" w:rsidRPr="00C50D6F" w:rsidRDefault="00911D97" w:rsidP="009A3909">
            <w:pPr>
              <w:tabs>
                <w:tab w:val="center" w:pos="4153"/>
                <w:tab w:val="right" w:pos="8306"/>
              </w:tabs>
              <w:jc w:val="center"/>
              <w:rPr>
                <w:b/>
                <w:bCs/>
              </w:rPr>
            </w:pPr>
          </w:p>
        </w:tc>
        <w:tc>
          <w:tcPr>
            <w:tcW w:w="1455" w:type="dxa"/>
            <w:tcBorders>
              <w:top w:val="single" w:sz="4" w:space="0" w:color="auto"/>
              <w:left w:val="single" w:sz="4" w:space="0" w:color="auto"/>
              <w:bottom w:val="single" w:sz="4" w:space="0" w:color="auto"/>
              <w:right w:val="single" w:sz="4" w:space="0" w:color="auto"/>
            </w:tcBorders>
          </w:tcPr>
          <w:p w14:paraId="3E97E657" w14:textId="77777777" w:rsidR="00911D97" w:rsidRPr="00C50D6F" w:rsidRDefault="00911D97" w:rsidP="009A3909">
            <w:pPr>
              <w:tabs>
                <w:tab w:val="center" w:pos="4153"/>
                <w:tab w:val="right" w:pos="8306"/>
              </w:tabs>
              <w:jc w:val="center"/>
              <w:rPr>
                <w:b/>
                <w:bCs/>
              </w:rPr>
            </w:pPr>
          </w:p>
        </w:tc>
        <w:tc>
          <w:tcPr>
            <w:tcW w:w="5161" w:type="dxa"/>
            <w:tcBorders>
              <w:top w:val="single" w:sz="4" w:space="0" w:color="auto"/>
              <w:left w:val="single" w:sz="4" w:space="0" w:color="auto"/>
              <w:bottom w:val="single" w:sz="4" w:space="0" w:color="auto"/>
              <w:right w:val="single" w:sz="4" w:space="0" w:color="auto"/>
            </w:tcBorders>
          </w:tcPr>
          <w:p w14:paraId="646C71E4" w14:textId="77777777" w:rsidR="00911D97" w:rsidRPr="00C50D6F" w:rsidRDefault="00911D97" w:rsidP="009A3909">
            <w:pPr>
              <w:tabs>
                <w:tab w:val="center" w:pos="4153"/>
                <w:tab w:val="right" w:pos="8306"/>
              </w:tabs>
              <w:jc w:val="center"/>
              <w:rPr>
                <w:b/>
                <w:bCs/>
              </w:rPr>
            </w:pP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2F5A3350" w14:textId="77777777" w:rsidR="00911D97" w:rsidRPr="00C50D6F" w:rsidRDefault="00911D97" w:rsidP="009A3909">
            <w:pPr>
              <w:tabs>
                <w:tab w:val="center" w:pos="4153"/>
                <w:tab w:val="right" w:pos="8306"/>
              </w:tabs>
              <w:jc w:val="center"/>
              <w:rPr>
                <w:b/>
                <w:bCs/>
              </w:rPr>
            </w:pPr>
          </w:p>
        </w:tc>
      </w:tr>
      <w:tr w:rsidR="00911D97" w:rsidRPr="00C50D6F" w14:paraId="58586A00" w14:textId="77777777" w:rsidTr="009A3909">
        <w:trPr>
          <w:trHeight w:val="284"/>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71AC640A" w14:textId="77777777" w:rsidR="00911D97" w:rsidRPr="00C50D6F" w:rsidRDefault="00911D97" w:rsidP="009A3909">
            <w:pPr>
              <w:tabs>
                <w:tab w:val="left" w:pos="364"/>
                <w:tab w:val="left" w:pos="426"/>
                <w:tab w:val="center" w:pos="4153"/>
                <w:tab w:val="right" w:pos="8306"/>
              </w:tabs>
              <w:ind w:left="360"/>
              <w:rPr>
                <w:bCs/>
              </w:rPr>
            </w:pPr>
          </w:p>
        </w:tc>
        <w:tc>
          <w:tcPr>
            <w:tcW w:w="2590" w:type="dxa"/>
            <w:tcBorders>
              <w:top w:val="single" w:sz="4" w:space="0" w:color="auto"/>
              <w:left w:val="single" w:sz="4" w:space="0" w:color="auto"/>
              <w:bottom w:val="single" w:sz="4" w:space="0" w:color="auto"/>
              <w:right w:val="single" w:sz="4" w:space="0" w:color="auto"/>
            </w:tcBorders>
            <w:shd w:val="clear" w:color="auto" w:fill="auto"/>
          </w:tcPr>
          <w:p w14:paraId="7D86D6FB" w14:textId="77777777" w:rsidR="00911D97" w:rsidRPr="00C50D6F" w:rsidRDefault="00911D97" w:rsidP="009A3909">
            <w:pPr>
              <w:tabs>
                <w:tab w:val="center" w:pos="4153"/>
                <w:tab w:val="right" w:pos="8306"/>
              </w:tabs>
              <w:jc w:val="center"/>
              <w:rPr>
                <w:b/>
                <w:bCs/>
              </w:rPr>
            </w:pPr>
          </w:p>
        </w:tc>
        <w:tc>
          <w:tcPr>
            <w:tcW w:w="1455" w:type="dxa"/>
            <w:tcBorders>
              <w:top w:val="single" w:sz="4" w:space="0" w:color="auto"/>
              <w:left w:val="single" w:sz="4" w:space="0" w:color="auto"/>
              <w:bottom w:val="single" w:sz="4" w:space="0" w:color="auto"/>
              <w:right w:val="single" w:sz="4" w:space="0" w:color="auto"/>
            </w:tcBorders>
          </w:tcPr>
          <w:p w14:paraId="38F2450F" w14:textId="77777777" w:rsidR="00911D97" w:rsidRPr="00C50D6F" w:rsidRDefault="00911D97" w:rsidP="009A3909">
            <w:pPr>
              <w:tabs>
                <w:tab w:val="center" w:pos="4153"/>
                <w:tab w:val="right" w:pos="8306"/>
              </w:tabs>
              <w:jc w:val="center"/>
              <w:rPr>
                <w:b/>
                <w:bCs/>
              </w:rPr>
            </w:pPr>
          </w:p>
        </w:tc>
        <w:tc>
          <w:tcPr>
            <w:tcW w:w="5161" w:type="dxa"/>
            <w:tcBorders>
              <w:top w:val="single" w:sz="4" w:space="0" w:color="auto"/>
              <w:left w:val="single" w:sz="4" w:space="0" w:color="auto"/>
              <w:bottom w:val="single" w:sz="4" w:space="0" w:color="auto"/>
              <w:right w:val="single" w:sz="4" w:space="0" w:color="auto"/>
            </w:tcBorders>
          </w:tcPr>
          <w:p w14:paraId="41501D40" w14:textId="77777777" w:rsidR="00911D97" w:rsidRPr="00C50D6F" w:rsidRDefault="00911D97" w:rsidP="009A3909">
            <w:pPr>
              <w:tabs>
                <w:tab w:val="center" w:pos="4153"/>
                <w:tab w:val="right" w:pos="8306"/>
              </w:tabs>
              <w:jc w:val="center"/>
              <w:rPr>
                <w:b/>
                <w:bCs/>
              </w:rPr>
            </w:pP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397F010F" w14:textId="77777777" w:rsidR="00911D97" w:rsidRPr="00C50D6F" w:rsidRDefault="00911D97" w:rsidP="009A3909">
            <w:pPr>
              <w:tabs>
                <w:tab w:val="center" w:pos="4153"/>
                <w:tab w:val="right" w:pos="8306"/>
              </w:tabs>
              <w:jc w:val="center"/>
              <w:rPr>
                <w:b/>
                <w:bCs/>
              </w:rPr>
            </w:pPr>
          </w:p>
        </w:tc>
      </w:tr>
      <w:tr w:rsidR="00911D97" w:rsidRPr="00C50D6F" w14:paraId="3FB99C4B" w14:textId="77777777" w:rsidTr="009A3909">
        <w:trPr>
          <w:trHeight w:val="284"/>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52E75BC3" w14:textId="77777777" w:rsidR="00911D97" w:rsidRPr="00C50D6F" w:rsidRDefault="00911D97" w:rsidP="009A3909">
            <w:pPr>
              <w:tabs>
                <w:tab w:val="left" w:pos="364"/>
                <w:tab w:val="left" w:pos="426"/>
                <w:tab w:val="center" w:pos="4153"/>
                <w:tab w:val="right" w:pos="8306"/>
              </w:tabs>
              <w:ind w:left="360"/>
              <w:rPr>
                <w:bCs/>
              </w:rPr>
            </w:pPr>
          </w:p>
        </w:tc>
        <w:tc>
          <w:tcPr>
            <w:tcW w:w="2590" w:type="dxa"/>
            <w:tcBorders>
              <w:top w:val="single" w:sz="4" w:space="0" w:color="auto"/>
              <w:left w:val="single" w:sz="4" w:space="0" w:color="auto"/>
              <w:bottom w:val="single" w:sz="4" w:space="0" w:color="auto"/>
              <w:right w:val="single" w:sz="4" w:space="0" w:color="auto"/>
            </w:tcBorders>
            <w:shd w:val="clear" w:color="auto" w:fill="auto"/>
          </w:tcPr>
          <w:p w14:paraId="10B838E9" w14:textId="77777777" w:rsidR="00911D97" w:rsidRPr="00C50D6F" w:rsidRDefault="00911D97" w:rsidP="009A3909">
            <w:pPr>
              <w:tabs>
                <w:tab w:val="center" w:pos="4153"/>
                <w:tab w:val="right" w:pos="8306"/>
              </w:tabs>
              <w:jc w:val="center"/>
              <w:rPr>
                <w:b/>
                <w:bCs/>
              </w:rPr>
            </w:pPr>
          </w:p>
        </w:tc>
        <w:tc>
          <w:tcPr>
            <w:tcW w:w="1455" w:type="dxa"/>
            <w:tcBorders>
              <w:top w:val="single" w:sz="4" w:space="0" w:color="auto"/>
              <w:left w:val="single" w:sz="4" w:space="0" w:color="auto"/>
              <w:bottom w:val="single" w:sz="4" w:space="0" w:color="auto"/>
              <w:right w:val="single" w:sz="4" w:space="0" w:color="auto"/>
            </w:tcBorders>
          </w:tcPr>
          <w:p w14:paraId="066BF9CC" w14:textId="77777777" w:rsidR="00911D97" w:rsidRPr="00C50D6F" w:rsidRDefault="00911D97" w:rsidP="009A3909">
            <w:pPr>
              <w:tabs>
                <w:tab w:val="center" w:pos="4153"/>
                <w:tab w:val="right" w:pos="8306"/>
              </w:tabs>
              <w:jc w:val="center"/>
              <w:rPr>
                <w:b/>
                <w:bCs/>
              </w:rPr>
            </w:pPr>
          </w:p>
        </w:tc>
        <w:tc>
          <w:tcPr>
            <w:tcW w:w="5161" w:type="dxa"/>
            <w:tcBorders>
              <w:top w:val="single" w:sz="4" w:space="0" w:color="auto"/>
              <w:left w:val="single" w:sz="4" w:space="0" w:color="auto"/>
              <w:bottom w:val="single" w:sz="4" w:space="0" w:color="auto"/>
              <w:right w:val="single" w:sz="4" w:space="0" w:color="auto"/>
            </w:tcBorders>
          </w:tcPr>
          <w:p w14:paraId="775AAE98" w14:textId="77777777" w:rsidR="00911D97" w:rsidRPr="00C50D6F" w:rsidRDefault="00911D97" w:rsidP="009A3909">
            <w:pPr>
              <w:tabs>
                <w:tab w:val="center" w:pos="4153"/>
                <w:tab w:val="right" w:pos="8306"/>
              </w:tabs>
              <w:jc w:val="center"/>
              <w:rPr>
                <w:b/>
                <w:bCs/>
              </w:rPr>
            </w:pP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6CE8F2DB" w14:textId="77777777" w:rsidR="00911D97" w:rsidRPr="00C50D6F" w:rsidRDefault="00911D97" w:rsidP="009A3909">
            <w:pPr>
              <w:tabs>
                <w:tab w:val="center" w:pos="4153"/>
                <w:tab w:val="right" w:pos="8306"/>
              </w:tabs>
              <w:jc w:val="center"/>
              <w:rPr>
                <w:b/>
                <w:bCs/>
              </w:rPr>
            </w:pPr>
          </w:p>
        </w:tc>
      </w:tr>
      <w:tr w:rsidR="00911D97" w:rsidRPr="00C50D6F" w14:paraId="06753A38" w14:textId="77777777" w:rsidTr="009A3909">
        <w:trPr>
          <w:trHeight w:val="284"/>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4EADAFE7" w14:textId="77777777" w:rsidR="00911D97" w:rsidRPr="00C50D6F" w:rsidRDefault="00911D97" w:rsidP="009A3909">
            <w:pPr>
              <w:tabs>
                <w:tab w:val="left" w:pos="364"/>
                <w:tab w:val="left" w:pos="426"/>
                <w:tab w:val="center" w:pos="4153"/>
                <w:tab w:val="right" w:pos="8306"/>
              </w:tabs>
              <w:jc w:val="center"/>
              <w:rPr>
                <w:bCs/>
              </w:rPr>
            </w:pPr>
          </w:p>
        </w:tc>
        <w:tc>
          <w:tcPr>
            <w:tcW w:w="2590" w:type="dxa"/>
            <w:tcBorders>
              <w:top w:val="single" w:sz="4" w:space="0" w:color="auto"/>
              <w:left w:val="single" w:sz="4" w:space="0" w:color="auto"/>
              <w:bottom w:val="single" w:sz="4" w:space="0" w:color="auto"/>
              <w:right w:val="single" w:sz="4" w:space="0" w:color="auto"/>
            </w:tcBorders>
            <w:shd w:val="clear" w:color="auto" w:fill="auto"/>
          </w:tcPr>
          <w:p w14:paraId="784215C5" w14:textId="77777777" w:rsidR="00911D97" w:rsidRPr="00C50D6F" w:rsidRDefault="00911D97" w:rsidP="009A3909">
            <w:pPr>
              <w:tabs>
                <w:tab w:val="center" w:pos="4153"/>
                <w:tab w:val="right" w:pos="8306"/>
              </w:tabs>
              <w:jc w:val="center"/>
              <w:rPr>
                <w:b/>
                <w:bCs/>
              </w:rPr>
            </w:pPr>
          </w:p>
        </w:tc>
        <w:tc>
          <w:tcPr>
            <w:tcW w:w="1455" w:type="dxa"/>
            <w:tcBorders>
              <w:top w:val="single" w:sz="4" w:space="0" w:color="auto"/>
              <w:left w:val="single" w:sz="4" w:space="0" w:color="auto"/>
              <w:bottom w:val="single" w:sz="4" w:space="0" w:color="auto"/>
              <w:right w:val="single" w:sz="4" w:space="0" w:color="auto"/>
            </w:tcBorders>
          </w:tcPr>
          <w:p w14:paraId="1A4A1324" w14:textId="77777777" w:rsidR="00911D97" w:rsidRPr="00C50D6F" w:rsidRDefault="00911D97" w:rsidP="009A3909">
            <w:pPr>
              <w:tabs>
                <w:tab w:val="center" w:pos="4153"/>
                <w:tab w:val="right" w:pos="8306"/>
              </w:tabs>
              <w:jc w:val="center"/>
              <w:rPr>
                <w:b/>
                <w:bCs/>
              </w:rPr>
            </w:pPr>
          </w:p>
        </w:tc>
        <w:tc>
          <w:tcPr>
            <w:tcW w:w="5161" w:type="dxa"/>
            <w:tcBorders>
              <w:top w:val="single" w:sz="4" w:space="0" w:color="auto"/>
              <w:left w:val="single" w:sz="4" w:space="0" w:color="auto"/>
              <w:bottom w:val="single" w:sz="4" w:space="0" w:color="auto"/>
              <w:right w:val="single" w:sz="4" w:space="0" w:color="auto"/>
            </w:tcBorders>
          </w:tcPr>
          <w:p w14:paraId="26CD0733" w14:textId="77777777" w:rsidR="00911D97" w:rsidRPr="00C50D6F" w:rsidRDefault="00911D97" w:rsidP="009A3909">
            <w:pPr>
              <w:tabs>
                <w:tab w:val="center" w:pos="4153"/>
                <w:tab w:val="right" w:pos="8306"/>
              </w:tabs>
              <w:jc w:val="center"/>
              <w:rPr>
                <w:b/>
                <w:bCs/>
              </w:rPr>
            </w:pP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2299EF12" w14:textId="77777777" w:rsidR="00911D97" w:rsidRPr="00C50D6F" w:rsidRDefault="00911D97" w:rsidP="009A3909">
            <w:pPr>
              <w:tabs>
                <w:tab w:val="center" w:pos="4153"/>
                <w:tab w:val="right" w:pos="8306"/>
              </w:tabs>
              <w:jc w:val="center"/>
              <w:rPr>
                <w:b/>
                <w:bCs/>
              </w:rPr>
            </w:pPr>
          </w:p>
        </w:tc>
      </w:tr>
    </w:tbl>
    <w:bookmarkEnd w:id="4"/>
    <w:p w14:paraId="5A471E0E" w14:textId="77777777" w:rsidR="00911D97" w:rsidRPr="00C50D6F" w:rsidRDefault="00911D97" w:rsidP="00911D97">
      <w:pPr>
        <w:tabs>
          <w:tab w:val="left" w:pos="1815"/>
        </w:tabs>
        <w:spacing w:before="120"/>
        <w:jc w:val="center"/>
        <w:rPr>
          <w:sz w:val="28"/>
          <w:szCs w:val="28"/>
        </w:rPr>
      </w:pPr>
      <w:r w:rsidRPr="00C50D6F">
        <w:rPr>
          <w:color w:val="000000"/>
          <w:szCs w:val="24"/>
        </w:rPr>
        <w:t>–––––––––––––––––––––––</w:t>
      </w:r>
    </w:p>
    <w:p w14:paraId="7558E343" w14:textId="77777777" w:rsidR="003A24F1" w:rsidRPr="00C50D6F" w:rsidRDefault="003A24F1"/>
    <w:sectPr w:rsidR="003A24F1" w:rsidRPr="00C50D6F" w:rsidSect="00FC4AE1">
      <w:pgSz w:w="16839" w:h="11907" w:orient="landscape" w:code="9"/>
      <w:pgMar w:top="1701" w:right="1134" w:bottom="851" w:left="113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F02D8" w14:textId="77777777" w:rsidR="00E77A4F" w:rsidRDefault="00E77A4F">
      <w:r>
        <w:separator/>
      </w:r>
    </w:p>
  </w:endnote>
  <w:endnote w:type="continuationSeparator" w:id="0">
    <w:p w14:paraId="58323F8B" w14:textId="77777777" w:rsidR="00E77A4F" w:rsidRDefault="00E77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23CCA" w14:textId="77777777" w:rsidR="002D490D" w:rsidRDefault="00E77A4F">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96998" w14:textId="77777777" w:rsidR="002D490D" w:rsidRDefault="00E77A4F">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EBEF0" w14:textId="77777777" w:rsidR="002D490D" w:rsidRDefault="00E77A4F">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5FDCD" w14:textId="77777777" w:rsidR="00E77A4F" w:rsidRDefault="00E77A4F">
      <w:r>
        <w:separator/>
      </w:r>
    </w:p>
  </w:footnote>
  <w:footnote w:type="continuationSeparator" w:id="0">
    <w:p w14:paraId="685D3351" w14:textId="77777777" w:rsidR="00E77A4F" w:rsidRDefault="00E77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986D0" w14:textId="77777777" w:rsidR="002D490D" w:rsidRDefault="00E77A4F">
    <w:pPr>
      <w:tabs>
        <w:tab w:val="center" w:pos="4153"/>
        <w:tab w:val="right" w:pos="8306"/>
      </w:tabs>
      <w:rPr>
        <w:lang w:eastAsia="lt-LT"/>
      </w:rPr>
    </w:pPr>
  </w:p>
  <w:p w14:paraId="14F58ACB" w14:textId="77777777" w:rsidR="00C92A05" w:rsidRDefault="00E77A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010C6" w14:textId="77777777" w:rsidR="002D490D" w:rsidRDefault="00E77A4F">
    <w:pPr>
      <w:tabs>
        <w:tab w:val="center" w:pos="4819"/>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84DF0"/>
    <w:multiLevelType w:val="multilevel"/>
    <w:tmpl w:val="2DACACB2"/>
    <w:lvl w:ilvl="0">
      <w:start w:val="1"/>
      <w:numFmt w:val="decimal"/>
      <w:lvlText w:val="%1."/>
      <w:lvlJc w:val="left"/>
      <w:pPr>
        <w:tabs>
          <w:tab w:val="num" w:pos="993"/>
        </w:tabs>
        <w:ind w:firstLine="851"/>
      </w:pPr>
      <w:rPr>
        <w:rFonts w:hint="default"/>
        <w:b w:val="0"/>
        <w:bCs w:val="0"/>
        <w:color w:val="auto"/>
        <w:sz w:val="24"/>
        <w:szCs w:val="24"/>
      </w:rPr>
    </w:lvl>
    <w:lvl w:ilvl="1">
      <w:start w:val="1"/>
      <w:numFmt w:val="decimal"/>
      <w:lvlText w:val="%1.%2."/>
      <w:lvlJc w:val="left"/>
      <w:pPr>
        <w:tabs>
          <w:tab w:val="num" w:pos="1844"/>
        </w:tabs>
        <w:ind w:firstLine="851"/>
      </w:pPr>
      <w:rPr>
        <w:rFonts w:hint="default"/>
        <w:b w:val="0"/>
        <w:bCs w:val="0"/>
        <w:color w:val="auto"/>
      </w:rPr>
    </w:lvl>
    <w:lvl w:ilvl="2">
      <w:start w:val="1"/>
      <w:numFmt w:val="decimal"/>
      <w:lvlText w:val="%1.%2.%3."/>
      <w:lvlJc w:val="left"/>
      <w:pPr>
        <w:tabs>
          <w:tab w:val="num" w:pos="1418"/>
        </w:tabs>
        <w:ind w:firstLine="851"/>
      </w:pPr>
      <w:rPr>
        <w:rFonts w:hint="default"/>
      </w:rPr>
    </w:lvl>
    <w:lvl w:ilvl="3">
      <w:start w:val="1"/>
      <w:numFmt w:val="decimal"/>
      <w:lvlText w:val="%1.%2.%3.%4."/>
      <w:lvlJc w:val="left"/>
      <w:pPr>
        <w:tabs>
          <w:tab w:val="num" w:pos="1418"/>
        </w:tabs>
        <w:ind w:firstLine="851"/>
      </w:pPr>
      <w:rPr>
        <w:rFonts w:hint="default"/>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298"/>
        </w:tabs>
        <w:ind w:left="4154" w:hanging="936"/>
      </w:pPr>
      <w:rPr>
        <w:rFonts w:hint="default"/>
      </w:rPr>
    </w:lvl>
    <w:lvl w:ilvl="6">
      <w:start w:val="1"/>
      <w:numFmt w:val="decimal"/>
      <w:lvlText w:val="%1.%2.%3.%4.%5.%6.%7."/>
      <w:lvlJc w:val="left"/>
      <w:pPr>
        <w:tabs>
          <w:tab w:val="num" w:pos="5018"/>
        </w:tabs>
        <w:ind w:left="4658" w:hanging="1080"/>
      </w:pPr>
      <w:rPr>
        <w:rFonts w:hint="default"/>
      </w:rPr>
    </w:lvl>
    <w:lvl w:ilvl="7">
      <w:start w:val="1"/>
      <w:numFmt w:val="decimal"/>
      <w:lvlText w:val="%1.%2.%3.%4.%5.%6.%7.%8."/>
      <w:lvlJc w:val="left"/>
      <w:pPr>
        <w:tabs>
          <w:tab w:val="num" w:pos="5378"/>
        </w:tabs>
        <w:ind w:left="5162" w:hanging="1224"/>
      </w:pPr>
      <w:rPr>
        <w:rFonts w:hint="default"/>
      </w:rPr>
    </w:lvl>
    <w:lvl w:ilvl="8">
      <w:start w:val="1"/>
      <w:numFmt w:val="decimal"/>
      <w:lvlText w:val="%1.%2.%3.%4.%5.%6.%7.%8.%9."/>
      <w:lvlJc w:val="left"/>
      <w:pPr>
        <w:tabs>
          <w:tab w:val="num" w:pos="6098"/>
        </w:tabs>
        <w:ind w:left="5738" w:hanging="1440"/>
      </w:pPr>
      <w:rPr>
        <w:rFonts w:hint="default"/>
      </w:rPr>
    </w:lvl>
  </w:abstractNum>
  <w:abstractNum w:abstractNumId="1" w15:restartNumberingAfterBreak="0">
    <w:nsid w:val="4C436241"/>
    <w:multiLevelType w:val="multilevel"/>
    <w:tmpl w:val="2EC48FF0"/>
    <w:lvl w:ilvl="0">
      <w:numFmt w:val="bullet"/>
      <w:lvlText w:val="-"/>
      <w:lvlJc w:val="left"/>
      <w:pPr>
        <w:ind w:left="1620" w:hanging="360"/>
      </w:pPr>
      <w:rPr>
        <w:rFonts w:ascii="Times New Roman" w:eastAsia="Calibri" w:hAnsi="Times New Roman" w:cs="Times New Roman"/>
      </w:rPr>
    </w:lvl>
    <w:lvl w:ilvl="1">
      <w:numFmt w:val="bullet"/>
      <w:lvlText w:val="o"/>
      <w:lvlJc w:val="left"/>
      <w:pPr>
        <w:ind w:left="2340" w:hanging="360"/>
      </w:pPr>
      <w:rPr>
        <w:rFonts w:ascii="Courier New" w:hAnsi="Courier New" w:cs="Courier New"/>
      </w:rPr>
    </w:lvl>
    <w:lvl w:ilvl="2">
      <w:numFmt w:val="bullet"/>
      <w:lvlText w:val=""/>
      <w:lvlJc w:val="left"/>
      <w:pPr>
        <w:ind w:left="3060" w:hanging="360"/>
      </w:pPr>
      <w:rPr>
        <w:rFonts w:ascii="Wingdings" w:hAnsi="Wingdings"/>
      </w:rPr>
    </w:lvl>
    <w:lvl w:ilvl="3">
      <w:numFmt w:val="bullet"/>
      <w:lvlText w:val=""/>
      <w:lvlJc w:val="left"/>
      <w:pPr>
        <w:ind w:left="3780" w:hanging="360"/>
      </w:pPr>
      <w:rPr>
        <w:rFonts w:ascii="Symbol" w:hAnsi="Symbol"/>
      </w:rPr>
    </w:lvl>
    <w:lvl w:ilvl="4">
      <w:numFmt w:val="bullet"/>
      <w:lvlText w:val="o"/>
      <w:lvlJc w:val="left"/>
      <w:pPr>
        <w:ind w:left="4500" w:hanging="360"/>
      </w:pPr>
      <w:rPr>
        <w:rFonts w:ascii="Courier New" w:hAnsi="Courier New" w:cs="Courier New"/>
      </w:rPr>
    </w:lvl>
    <w:lvl w:ilvl="5">
      <w:numFmt w:val="bullet"/>
      <w:lvlText w:val=""/>
      <w:lvlJc w:val="left"/>
      <w:pPr>
        <w:ind w:left="5220" w:hanging="360"/>
      </w:pPr>
      <w:rPr>
        <w:rFonts w:ascii="Wingdings" w:hAnsi="Wingdings"/>
      </w:rPr>
    </w:lvl>
    <w:lvl w:ilvl="6">
      <w:numFmt w:val="bullet"/>
      <w:lvlText w:val=""/>
      <w:lvlJc w:val="left"/>
      <w:pPr>
        <w:ind w:left="5940" w:hanging="360"/>
      </w:pPr>
      <w:rPr>
        <w:rFonts w:ascii="Symbol" w:hAnsi="Symbol"/>
      </w:rPr>
    </w:lvl>
    <w:lvl w:ilvl="7">
      <w:numFmt w:val="bullet"/>
      <w:lvlText w:val="o"/>
      <w:lvlJc w:val="left"/>
      <w:pPr>
        <w:ind w:left="6660" w:hanging="360"/>
      </w:pPr>
      <w:rPr>
        <w:rFonts w:ascii="Courier New" w:hAnsi="Courier New" w:cs="Courier New"/>
      </w:rPr>
    </w:lvl>
    <w:lvl w:ilvl="8">
      <w:numFmt w:val="bullet"/>
      <w:lvlText w:val=""/>
      <w:lvlJc w:val="left"/>
      <w:pPr>
        <w:ind w:left="7380" w:hanging="360"/>
      </w:pPr>
      <w:rPr>
        <w:rFonts w:ascii="Wingdings" w:hAnsi="Wingdings"/>
      </w:rPr>
    </w:lvl>
  </w:abstractNum>
  <w:abstractNum w:abstractNumId="2" w15:restartNumberingAfterBreak="0">
    <w:nsid w:val="5AA83615"/>
    <w:multiLevelType w:val="multilevel"/>
    <w:tmpl w:val="00B6A7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9DF4D2E"/>
    <w:multiLevelType w:val="hybridMultilevel"/>
    <w:tmpl w:val="804A0178"/>
    <w:lvl w:ilvl="0" w:tplc="53E4C5D8">
      <w:start w:val="1"/>
      <w:numFmt w:val="upperRoman"/>
      <w:lvlText w:val="%1"/>
      <w:lvlJc w:val="left"/>
      <w:pPr>
        <w:tabs>
          <w:tab w:val="num" w:pos="6107"/>
        </w:tabs>
        <w:ind w:left="6107"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76DB0B23"/>
    <w:multiLevelType w:val="multilevel"/>
    <w:tmpl w:val="D36C635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D97"/>
    <w:rsid w:val="00037905"/>
    <w:rsid w:val="00047AE7"/>
    <w:rsid w:val="000E31BA"/>
    <w:rsid w:val="00110AC3"/>
    <w:rsid w:val="00135696"/>
    <w:rsid w:val="0014229E"/>
    <w:rsid w:val="00157134"/>
    <w:rsid w:val="00201225"/>
    <w:rsid w:val="00203C19"/>
    <w:rsid w:val="002315F6"/>
    <w:rsid w:val="00284D12"/>
    <w:rsid w:val="002C774E"/>
    <w:rsid w:val="00317C9E"/>
    <w:rsid w:val="003A24F1"/>
    <w:rsid w:val="00430EC1"/>
    <w:rsid w:val="004E7726"/>
    <w:rsid w:val="00585082"/>
    <w:rsid w:val="005B1669"/>
    <w:rsid w:val="005D1B12"/>
    <w:rsid w:val="00651E13"/>
    <w:rsid w:val="00682D22"/>
    <w:rsid w:val="007528CD"/>
    <w:rsid w:val="007C4245"/>
    <w:rsid w:val="007D1D81"/>
    <w:rsid w:val="00830D8B"/>
    <w:rsid w:val="0083150B"/>
    <w:rsid w:val="00852D6F"/>
    <w:rsid w:val="008D4B8E"/>
    <w:rsid w:val="008E17F6"/>
    <w:rsid w:val="00911D97"/>
    <w:rsid w:val="009A1964"/>
    <w:rsid w:val="00A018AB"/>
    <w:rsid w:val="00A66B36"/>
    <w:rsid w:val="00A8782E"/>
    <w:rsid w:val="00BA6F00"/>
    <w:rsid w:val="00C50D6F"/>
    <w:rsid w:val="00DA42E9"/>
    <w:rsid w:val="00DA60DA"/>
    <w:rsid w:val="00DB2CCA"/>
    <w:rsid w:val="00E77A4F"/>
    <w:rsid w:val="00ED23CC"/>
    <w:rsid w:val="00F038AA"/>
    <w:rsid w:val="00F86E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B3140"/>
  <w15:docId w15:val="{17CAF197-97C5-4D71-AE5C-67441CF5E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11D97"/>
    <w:pPr>
      <w:spacing w:after="0" w:line="240" w:lineRule="auto"/>
    </w:pPr>
    <w:rPr>
      <w:rFonts w:ascii="Times New Roman" w:eastAsia="Times New Roman" w:hAnsi="Times New Roman" w:cs="Times New Roman"/>
      <w:sz w:val="24"/>
      <w:szCs w:val="20"/>
    </w:rPr>
  </w:style>
  <w:style w:type="paragraph" w:styleId="Antrat3">
    <w:name w:val="heading 3"/>
    <w:basedOn w:val="prastasis"/>
    <w:next w:val="prastasis"/>
    <w:link w:val="Antrat3Diagrama"/>
    <w:qFormat/>
    <w:rsid w:val="00911D97"/>
    <w:pPr>
      <w:keepNext/>
      <w:widowControl w:val="0"/>
      <w:autoSpaceDE w:val="0"/>
      <w:autoSpaceDN w:val="0"/>
      <w:adjustRightInd w:val="0"/>
      <w:jc w:val="center"/>
      <w:outlineLvl w:val="2"/>
    </w:pPr>
    <w:rPr>
      <w:b/>
      <w:bCs/>
      <w:sz w:val="32"/>
      <w:szCs w:val="32"/>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911D97"/>
    <w:rPr>
      <w:rFonts w:ascii="Times New Roman" w:eastAsia="Times New Roman" w:hAnsi="Times New Roman" w:cs="Times New Roman"/>
      <w:b/>
      <w:bCs/>
      <w:sz w:val="32"/>
      <w:szCs w:val="32"/>
      <w:lang w:val="en-US"/>
    </w:rPr>
  </w:style>
  <w:style w:type="paragraph" w:styleId="Antrats">
    <w:name w:val="header"/>
    <w:basedOn w:val="prastasis"/>
    <w:link w:val="AntratsDiagrama"/>
    <w:unhideWhenUsed/>
    <w:rsid w:val="00911D97"/>
    <w:pPr>
      <w:tabs>
        <w:tab w:val="center" w:pos="4680"/>
        <w:tab w:val="right" w:pos="9360"/>
      </w:tabs>
    </w:pPr>
    <w:rPr>
      <w:rFonts w:ascii="Calibri" w:hAnsi="Calibri"/>
      <w:sz w:val="22"/>
      <w:szCs w:val="22"/>
      <w:lang w:eastAsia="lt-LT"/>
    </w:rPr>
  </w:style>
  <w:style w:type="character" w:customStyle="1" w:styleId="AntratsDiagrama">
    <w:name w:val="Antraštės Diagrama"/>
    <w:basedOn w:val="Numatytasispastraiposriftas"/>
    <w:link w:val="Antrats"/>
    <w:rsid w:val="00911D97"/>
    <w:rPr>
      <w:rFonts w:ascii="Calibri" w:eastAsia="Times New Roman" w:hAnsi="Calibri" w:cs="Times New Roman"/>
      <w:lang w:eastAsia="lt-LT"/>
    </w:rPr>
  </w:style>
  <w:style w:type="table" w:styleId="Lentelstinklelis">
    <w:name w:val="Table Grid"/>
    <w:basedOn w:val="prastojilentel"/>
    <w:rsid w:val="00911D9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rBold">
    <w:name w:val="CentrBold"/>
    <w:rsid w:val="00911D97"/>
    <w:pPr>
      <w:spacing w:after="0" w:line="240" w:lineRule="auto"/>
      <w:jc w:val="center"/>
    </w:pPr>
    <w:rPr>
      <w:rFonts w:ascii="TimesLT" w:eastAsia="Times New Roman" w:hAnsi="TimesLT" w:cs="TimesLT"/>
      <w:b/>
      <w:bCs/>
      <w:caps/>
      <w:sz w:val="20"/>
      <w:szCs w:val="20"/>
      <w:lang w:val="en-GB"/>
    </w:rPr>
  </w:style>
  <w:style w:type="character" w:customStyle="1" w:styleId="FontStyle21">
    <w:name w:val="Font Style21"/>
    <w:uiPriority w:val="99"/>
    <w:rsid w:val="00911D97"/>
    <w:rPr>
      <w:rFonts w:ascii="Times New Roman" w:hAnsi="Times New Roman" w:cs="Times New Roman"/>
      <w:sz w:val="22"/>
      <w:szCs w:val="22"/>
    </w:rPr>
  </w:style>
  <w:style w:type="character" w:styleId="Emfaz">
    <w:name w:val="Emphasis"/>
    <w:uiPriority w:val="20"/>
    <w:qFormat/>
    <w:rsid w:val="00911D97"/>
    <w:rPr>
      <w:i/>
      <w:iCs/>
    </w:rPr>
  </w:style>
  <w:style w:type="paragraph" w:styleId="Sraopastraipa">
    <w:name w:val="List Paragraph"/>
    <w:basedOn w:val="prastasis"/>
    <w:rsid w:val="00911D97"/>
    <w:pPr>
      <w:ind w:left="720"/>
      <w:contextualSpacing/>
    </w:pPr>
  </w:style>
  <w:style w:type="paragraph" w:styleId="Debesliotekstas">
    <w:name w:val="Balloon Text"/>
    <w:basedOn w:val="prastasis"/>
    <w:link w:val="DebesliotekstasDiagrama"/>
    <w:uiPriority w:val="99"/>
    <w:semiHidden/>
    <w:unhideWhenUsed/>
    <w:rsid w:val="00911D9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11D9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2.xml"/><Relationship Id="rId18" Type="http://schemas.openxmlformats.org/officeDocument/2006/relationships/diagramData" Target="diagrams/data3.xml"/><Relationship Id="rId26" Type="http://schemas.openxmlformats.org/officeDocument/2006/relationships/diagramData" Target="diagrams/data4.xml"/><Relationship Id="rId21" Type="http://schemas.openxmlformats.org/officeDocument/2006/relationships/diagramColors" Target="diagrams/colors3.xml"/><Relationship Id="rId34" Type="http://schemas.openxmlformats.org/officeDocument/2006/relationships/header" Target="header2.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image" Target="media/image1.jpeg"/><Relationship Id="rId25" Type="http://schemas.openxmlformats.org/officeDocument/2006/relationships/image" Target="media/image4.jpeg"/><Relationship Id="rId33" Type="http://schemas.openxmlformats.org/officeDocument/2006/relationships/footer" Target="footer2.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QuickStyle" Target="diagrams/quickStyle3.xml"/><Relationship Id="rId29" Type="http://schemas.openxmlformats.org/officeDocument/2006/relationships/diagramColors" Target="diagrams/colors4.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image" Target="media/image3.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image" Target="media/image2.jpeg"/><Relationship Id="rId28" Type="http://schemas.openxmlformats.org/officeDocument/2006/relationships/diagramQuickStyle" Target="diagrams/quickStyle4.xml"/><Relationship Id="rId36"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diagramLayout" Target="diagrams/layout3.xm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microsoft.com/office/2007/relationships/diagramDrawing" Target="diagrams/drawing3.xml"/><Relationship Id="rId27" Type="http://schemas.openxmlformats.org/officeDocument/2006/relationships/diagramLayout" Target="diagrams/layout4.xml"/><Relationship Id="rId30" Type="http://schemas.microsoft.com/office/2007/relationships/diagramDrawing" Target="diagrams/drawing4.xml"/><Relationship Id="rId35" Type="http://schemas.openxmlformats.org/officeDocument/2006/relationships/footer" Target="footer3.xml"/><Relationship Id="rId8" Type="http://schemas.openxmlformats.org/officeDocument/2006/relationships/diagramLayout" Target="diagrams/layout1.xml"/><Relationship Id="rId3" Type="http://schemas.openxmlformats.org/officeDocument/2006/relationships/settings" Target="setting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B85F0E-90A1-4786-8071-F9D1EA3ECF99}" type="doc">
      <dgm:prSet loTypeId="urn:microsoft.com/office/officeart/2008/layout/RadialCluster" loCatId="cycle" qsTypeId="urn:microsoft.com/office/officeart/2005/8/quickstyle/simple1" qsCatId="simple" csTypeId="urn:microsoft.com/office/officeart/2005/8/colors/accent0_1" csCatId="mainScheme" phldr="1"/>
      <dgm:spPr/>
      <dgm:t>
        <a:bodyPr/>
        <a:lstStyle/>
        <a:p>
          <a:endParaRPr lang="en-US"/>
        </a:p>
      </dgm:t>
    </dgm:pt>
    <dgm:pt modelId="{47DCB6DB-EFE4-482D-A435-F6244504C0F0}">
      <dgm:prSet phldrT="[Tekstas]" custT="1"/>
      <dgm:spPr>
        <a:solidFill>
          <a:srgbClr val="C5E0B3"/>
        </a:solidFill>
        <a:ln>
          <a:solidFill>
            <a:srgbClr val="C5E0B3"/>
          </a:solidFill>
        </a:ln>
      </dgm:spPr>
      <dgm:t>
        <a:bodyPr/>
        <a:lstStyle/>
        <a:p>
          <a:pPr algn="ctr">
            <a:spcAft>
              <a:spcPts val="0"/>
            </a:spcAft>
          </a:pPr>
          <a:r>
            <a:rPr lang="lt-LT" sz="1200" b="1">
              <a:solidFill>
                <a:sysClr val="windowText" lastClr="000000"/>
              </a:solidFill>
              <a:latin typeface="Times New Roman" panose="02020603050405020304" pitchFamily="18" charset="0"/>
              <a:cs typeface="Times New Roman" panose="02020603050405020304" pitchFamily="18" charset="0"/>
            </a:rPr>
            <a:t>Kas nėra </a:t>
          </a:r>
          <a:r>
            <a:rPr lang="en-US" sz="1200" b="1" i="0">
              <a:solidFill>
                <a:sysClr val="windowText" lastClr="000000"/>
              </a:solidFill>
              <a:latin typeface="Times New Roman" panose="02020603050405020304" pitchFamily="18" charset="0"/>
              <a:cs typeface="Times New Roman" panose="02020603050405020304" pitchFamily="18" charset="0"/>
            </a:rPr>
            <a:t>laikoma smurtu</a:t>
          </a:r>
          <a:r>
            <a:rPr lang="lt-LT" sz="1200" b="1" i="0">
              <a:solidFill>
                <a:sysClr val="windowText" lastClr="000000"/>
              </a:solidFill>
              <a:latin typeface="Times New Roman" panose="02020603050405020304" pitchFamily="18" charset="0"/>
              <a:cs typeface="Times New Roman" panose="02020603050405020304" pitchFamily="18" charset="0"/>
            </a:rPr>
            <a:t> ir priekabiavimu</a:t>
          </a:r>
          <a:r>
            <a:rPr lang="en-US" sz="1200" b="1" i="0">
              <a:solidFill>
                <a:sysClr val="windowText" lastClr="000000"/>
              </a:solidFill>
              <a:latin typeface="Times New Roman" panose="02020603050405020304" pitchFamily="18" charset="0"/>
              <a:cs typeface="Times New Roman" panose="02020603050405020304" pitchFamily="18" charset="0"/>
            </a:rPr>
            <a:t>?</a:t>
          </a:r>
          <a:endParaRPr lang="lt-LT" sz="1200" b="1" i="0">
            <a:solidFill>
              <a:sysClr val="windowText" lastClr="000000"/>
            </a:solidFill>
            <a:latin typeface="Times New Roman" panose="02020603050405020304" pitchFamily="18" charset="0"/>
            <a:cs typeface="Times New Roman" panose="02020603050405020304" pitchFamily="18" charset="0"/>
          </a:endParaRPr>
        </a:p>
        <a:p>
          <a:pPr algn="just">
            <a:spcAft>
              <a:spcPts val="0"/>
            </a:spcAft>
          </a:pPr>
          <a:r>
            <a:rPr lang="lt-LT" sz="1200" b="0" i="0">
              <a:solidFill>
                <a:sysClr val="windowText" lastClr="000000"/>
              </a:solidFill>
              <a:latin typeface="Times New Roman" panose="02020603050405020304" pitchFamily="18" charset="0"/>
              <a:cs typeface="Times New Roman" panose="02020603050405020304" pitchFamily="18" charset="0"/>
            </a:rPr>
            <a:t>Dažniausiai pasitaikantys atvejai, kuomet teisėtus darbdavio veiksmus, darbuotojas gali nepagrįstai įvertinti kaip smurtą ir priekabiavimą:</a:t>
          </a:r>
          <a:endParaRPr lang="en-US" sz="1200">
            <a:solidFill>
              <a:sysClr val="windowText" lastClr="000000"/>
            </a:solidFill>
            <a:latin typeface="Times New Roman" panose="02020603050405020304" pitchFamily="18" charset="0"/>
            <a:cs typeface="Times New Roman" panose="02020603050405020304" pitchFamily="18" charset="0"/>
          </a:endParaRPr>
        </a:p>
      </dgm:t>
    </dgm:pt>
    <dgm:pt modelId="{46EB2E73-D65D-4EB0-AC3C-16DF3E96BD0C}" type="parTrans" cxnId="{EED3DFEA-5B12-4B95-951B-A884A693BC27}">
      <dgm:prSet/>
      <dgm:spPr/>
      <dgm:t>
        <a:bodyPr/>
        <a:lstStyle/>
        <a:p>
          <a:pPr algn="ctr"/>
          <a:endParaRPr lang="en-US"/>
        </a:p>
      </dgm:t>
    </dgm:pt>
    <dgm:pt modelId="{A7C22F5B-75E8-46D1-9D17-4C408C22934F}" type="sibTrans" cxnId="{EED3DFEA-5B12-4B95-951B-A884A693BC27}">
      <dgm:prSet/>
      <dgm:spPr/>
      <dgm:t>
        <a:bodyPr/>
        <a:lstStyle/>
        <a:p>
          <a:pPr algn="ctr"/>
          <a:endParaRPr lang="en-US"/>
        </a:p>
      </dgm:t>
    </dgm:pt>
    <dgm:pt modelId="{CDCFA9DD-83E3-4AF4-9F52-5FDFC33BE240}">
      <dgm:prSet phldrT="[Tekstas]" custT="1"/>
      <dgm:spPr>
        <a:ln>
          <a:solidFill>
            <a:srgbClr val="C5E0B3"/>
          </a:solidFill>
        </a:ln>
      </dgm:spPr>
      <dgm:t>
        <a:bodyPr/>
        <a:lstStyle/>
        <a:p>
          <a:pPr algn="just"/>
          <a:r>
            <a:rPr lang="lt-LT" sz="1100" b="0" i="0">
              <a:latin typeface="Times New Roman" panose="02020603050405020304" pitchFamily="18" charset="0"/>
              <a:cs typeface="Times New Roman" panose="02020603050405020304" pitchFamily="18" charset="0"/>
            </a:rPr>
            <a:t>R</a:t>
          </a:r>
          <a:r>
            <a:rPr lang="en-US" sz="1100" b="0" i="0">
              <a:latin typeface="Times New Roman" panose="02020603050405020304" pitchFamily="18" charset="0"/>
              <a:cs typeface="Times New Roman" panose="02020603050405020304" pitchFamily="18" charset="0"/>
            </a:rPr>
            <a:t>eiklumas</a:t>
          </a:r>
          <a:r>
            <a:rPr lang="lt-LT" sz="1100" b="0" i="0">
              <a:latin typeface="Times New Roman" panose="02020603050405020304" pitchFamily="18" charset="0"/>
              <a:cs typeface="Times New Roman" panose="02020603050405020304" pitchFamily="18" charset="0"/>
            </a:rPr>
            <a:t> - darbdavys gali tikrinti, ar darbuotojas laikosi darbo sutartimi pavestų pareigų, reikalauti laikytis lokalinių teisės aktų reikalavimų (atvykti į darbą laiku, drausti palikti darbo vietą be tiesioginio vadovo leidimo ir kt.).</a:t>
          </a:r>
          <a:endParaRPr lang="en-US" sz="1100">
            <a:latin typeface="Times New Roman" panose="02020603050405020304" pitchFamily="18" charset="0"/>
            <a:cs typeface="Times New Roman" panose="02020603050405020304" pitchFamily="18" charset="0"/>
          </a:endParaRPr>
        </a:p>
      </dgm:t>
    </dgm:pt>
    <dgm:pt modelId="{F3359844-6167-48F9-8562-5E3EA29743CC}" type="parTrans" cxnId="{EC1B76C4-F1C2-4D01-A27E-71BCDC0707F0}">
      <dgm:prSet/>
      <dgm:spPr>
        <a:ln>
          <a:solidFill>
            <a:srgbClr val="C5E0B3"/>
          </a:solidFill>
        </a:ln>
      </dgm:spPr>
      <dgm:t>
        <a:bodyPr/>
        <a:lstStyle/>
        <a:p>
          <a:pPr algn="ctr"/>
          <a:endParaRPr lang="en-US"/>
        </a:p>
      </dgm:t>
    </dgm:pt>
    <dgm:pt modelId="{1067C271-4D81-4B11-9B19-490C8750541D}" type="sibTrans" cxnId="{EC1B76C4-F1C2-4D01-A27E-71BCDC0707F0}">
      <dgm:prSet/>
      <dgm:spPr/>
      <dgm:t>
        <a:bodyPr/>
        <a:lstStyle/>
        <a:p>
          <a:pPr algn="ctr"/>
          <a:endParaRPr lang="en-US"/>
        </a:p>
      </dgm:t>
    </dgm:pt>
    <dgm:pt modelId="{27A78634-1987-4FB9-9B3A-77EBF843606B}">
      <dgm:prSet phldrT="[Tekstas]" custT="1"/>
      <dgm:spPr>
        <a:ln>
          <a:solidFill>
            <a:srgbClr val="C5E0B3"/>
          </a:solidFill>
        </a:ln>
      </dgm:spPr>
      <dgm:t>
        <a:bodyPr/>
        <a:lstStyle/>
        <a:p>
          <a:pPr algn="just"/>
          <a:r>
            <a:rPr lang="lt-LT" sz="1100" b="0" i="0">
              <a:latin typeface="Times New Roman" panose="02020603050405020304" pitchFamily="18" charset="0"/>
              <a:cs typeface="Times New Roman" panose="02020603050405020304" pitchFamily="18" charset="0"/>
            </a:rPr>
            <a:t>Klaidingas smurto ir priekabiavimo suvokimas - darbuotojas gali nežinoti teisės aktų reikalavimų, </a:t>
          </a:r>
          <a:r>
            <a:rPr lang="lt-LT" sz="1100" b="0" i="0">
              <a:solidFill>
                <a:sysClr val="windowText" lastClr="000000"/>
              </a:solidFill>
              <a:latin typeface="Times New Roman" panose="02020603050405020304" pitchFamily="18" charset="0"/>
              <a:cs typeface="Times New Roman" panose="02020603050405020304" pitchFamily="18" charset="0"/>
            </a:rPr>
            <a:t>kurių privalo laikytis, tinkamai nėra susipažinęs su Mokyklos vidaus </a:t>
          </a:r>
          <a:r>
            <a:rPr lang="lt-LT" sz="1100" b="0" i="0">
              <a:latin typeface="Times New Roman" panose="02020603050405020304" pitchFamily="18" charset="0"/>
              <a:cs typeface="Times New Roman" panose="02020603050405020304" pitchFamily="18" charset="0"/>
            </a:rPr>
            <a:t>(norminiais) teisės aktais ir pan.</a:t>
          </a:r>
          <a:endParaRPr lang="en-US" sz="1100">
            <a:latin typeface="Times New Roman" panose="02020603050405020304" pitchFamily="18" charset="0"/>
            <a:cs typeface="Times New Roman" panose="02020603050405020304" pitchFamily="18" charset="0"/>
          </a:endParaRPr>
        </a:p>
      </dgm:t>
    </dgm:pt>
    <dgm:pt modelId="{D11B3D38-E53D-4E1A-B438-C299DA573982}" type="parTrans" cxnId="{4AC1C0A0-014C-4EC6-96F3-9B7825E0359C}">
      <dgm:prSet/>
      <dgm:spPr>
        <a:ln>
          <a:solidFill>
            <a:srgbClr val="C5E0B3"/>
          </a:solidFill>
        </a:ln>
      </dgm:spPr>
      <dgm:t>
        <a:bodyPr/>
        <a:lstStyle/>
        <a:p>
          <a:pPr algn="ctr"/>
          <a:endParaRPr lang="en-US"/>
        </a:p>
      </dgm:t>
    </dgm:pt>
    <dgm:pt modelId="{C29384E3-CB68-4ADF-AEA8-3B0F55195C67}" type="sibTrans" cxnId="{4AC1C0A0-014C-4EC6-96F3-9B7825E0359C}">
      <dgm:prSet/>
      <dgm:spPr/>
      <dgm:t>
        <a:bodyPr/>
        <a:lstStyle/>
        <a:p>
          <a:pPr algn="ctr"/>
          <a:endParaRPr lang="en-US"/>
        </a:p>
      </dgm:t>
    </dgm:pt>
    <dgm:pt modelId="{2E51E12A-7F54-4CAC-8022-5D71C994C00E}">
      <dgm:prSet phldrT="[Tekstas]" custT="1"/>
      <dgm:spPr>
        <a:ln>
          <a:solidFill>
            <a:srgbClr val="C5E0B3"/>
          </a:solidFill>
        </a:ln>
      </dgm:spPr>
      <dgm:t>
        <a:bodyPr/>
        <a:lstStyle/>
        <a:p>
          <a:pPr algn="just"/>
          <a:r>
            <a:rPr lang="lt-LT" sz="1100" b="0" i="0">
              <a:latin typeface="Times New Roman" panose="02020603050405020304" pitchFamily="18" charset="0"/>
              <a:cs typeface="Times New Roman" panose="02020603050405020304" pitchFamily="18" charset="0"/>
            </a:rPr>
            <a:t>Tarp darbdavio ir darbuotojo kilę nesusipratimai / diskusijos / nuomonių nesutapimai savaime negali būti vertinami kaip smurtas ir priekabiavimas.</a:t>
          </a:r>
          <a:endParaRPr lang="en-US" sz="1100">
            <a:latin typeface="Times New Roman" panose="02020603050405020304" pitchFamily="18" charset="0"/>
            <a:cs typeface="Times New Roman" panose="02020603050405020304" pitchFamily="18" charset="0"/>
          </a:endParaRPr>
        </a:p>
      </dgm:t>
    </dgm:pt>
    <dgm:pt modelId="{DC045977-AB9C-4FD8-950F-FF12B6CF4036}" type="parTrans" cxnId="{A31A5CA9-AFFB-4EE0-8F4B-97FF48316FAA}">
      <dgm:prSet/>
      <dgm:spPr>
        <a:ln>
          <a:solidFill>
            <a:srgbClr val="C5E0B3"/>
          </a:solidFill>
        </a:ln>
      </dgm:spPr>
      <dgm:t>
        <a:bodyPr/>
        <a:lstStyle/>
        <a:p>
          <a:pPr algn="ctr"/>
          <a:endParaRPr lang="en-US"/>
        </a:p>
      </dgm:t>
    </dgm:pt>
    <dgm:pt modelId="{7BF06A61-6329-4AD7-92D8-A6AEFAFAE125}" type="sibTrans" cxnId="{A31A5CA9-AFFB-4EE0-8F4B-97FF48316FAA}">
      <dgm:prSet/>
      <dgm:spPr/>
      <dgm:t>
        <a:bodyPr/>
        <a:lstStyle/>
        <a:p>
          <a:pPr algn="ctr"/>
          <a:endParaRPr lang="en-US"/>
        </a:p>
      </dgm:t>
    </dgm:pt>
    <dgm:pt modelId="{2B5F11EE-E932-483B-816F-190119D72F18}">
      <dgm:prSet phldrT="[Tekstas]" custT="1"/>
      <dgm:spPr>
        <a:ln>
          <a:solidFill>
            <a:srgbClr val="C5E0B3"/>
          </a:solidFill>
        </a:ln>
      </dgm:spPr>
      <dgm:t>
        <a:bodyPr/>
        <a:lstStyle/>
        <a:p>
          <a:pPr algn="just"/>
          <a:r>
            <a:rPr lang="lt-LT" sz="1100" b="0" i="0">
              <a:latin typeface="Times New Roman" panose="02020603050405020304" pitchFamily="18" charset="0"/>
              <a:cs typeface="Times New Roman" panose="02020603050405020304" pitchFamily="18" charset="0"/>
            </a:rPr>
            <a:t>Pagrįsta darbinė kritika - darbdavys turi teisę vertinti darbuotojo dalykines savybes, darbo rezultatus. V</a:t>
          </a:r>
          <a:r>
            <a:rPr lang="en-US" sz="1100" b="0" i="0">
              <a:latin typeface="Times New Roman" panose="02020603050405020304" pitchFamily="18" charset="0"/>
              <a:cs typeface="Times New Roman" panose="02020603050405020304" pitchFamily="18" charset="0"/>
            </a:rPr>
            <a:t>eiklos vertinimo metu darbuotojui gali būti įvardijami jo atliekamo darbo trūkumai ir privalumai, išreiškiamos pastabos.</a:t>
          </a:r>
          <a:r>
            <a:rPr lang="lt-LT" sz="1100" b="0" i="0">
              <a:latin typeface="Times New Roman" panose="02020603050405020304" pitchFamily="18" charset="0"/>
              <a:cs typeface="Times New Roman" panose="02020603050405020304" pitchFamily="18" charset="0"/>
            </a:rPr>
            <a:t> </a:t>
          </a:r>
          <a:endParaRPr lang="en-US" sz="1100">
            <a:latin typeface="Times New Roman" panose="02020603050405020304" pitchFamily="18" charset="0"/>
            <a:cs typeface="Times New Roman" panose="02020603050405020304" pitchFamily="18" charset="0"/>
          </a:endParaRPr>
        </a:p>
      </dgm:t>
    </dgm:pt>
    <dgm:pt modelId="{04F96AA0-4D54-4E67-A7CC-B93BCA57FECE}" type="parTrans" cxnId="{724CD56C-3219-4F96-AF6B-6ACAA267B5EC}">
      <dgm:prSet/>
      <dgm:spPr>
        <a:ln>
          <a:solidFill>
            <a:srgbClr val="C5E0B3"/>
          </a:solidFill>
        </a:ln>
      </dgm:spPr>
      <dgm:t>
        <a:bodyPr/>
        <a:lstStyle/>
        <a:p>
          <a:pPr algn="ctr"/>
          <a:endParaRPr lang="en-US"/>
        </a:p>
      </dgm:t>
    </dgm:pt>
    <dgm:pt modelId="{70C81FC5-EFF6-476F-8684-C300AEC989AC}" type="sibTrans" cxnId="{724CD56C-3219-4F96-AF6B-6ACAA267B5EC}">
      <dgm:prSet/>
      <dgm:spPr/>
      <dgm:t>
        <a:bodyPr/>
        <a:lstStyle/>
        <a:p>
          <a:pPr algn="ctr"/>
          <a:endParaRPr lang="en-US"/>
        </a:p>
      </dgm:t>
    </dgm:pt>
    <dgm:pt modelId="{70428AE8-30D3-4637-8A72-EB03B4BF5952}" type="pres">
      <dgm:prSet presAssocID="{BEB85F0E-90A1-4786-8071-F9D1EA3ECF99}" presName="Name0" presStyleCnt="0">
        <dgm:presLayoutVars>
          <dgm:chMax val="1"/>
          <dgm:chPref val="1"/>
          <dgm:dir/>
          <dgm:animOne val="branch"/>
          <dgm:animLvl val="lvl"/>
        </dgm:presLayoutVars>
      </dgm:prSet>
      <dgm:spPr/>
      <dgm:t>
        <a:bodyPr/>
        <a:lstStyle/>
        <a:p>
          <a:endParaRPr lang="lt-LT"/>
        </a:p>
      </dgm:t>
    </dgm:pt>
    <dgm:pt modelId="{942A3CEE-E709-4501-B9DD-A29EA8E13B62}" type="pres">
      <dgm:prSet presAssocID="{47DCB6DB-EFE4-482D-A435-F6244504C0F0}" presName="singleCycle" presStyleCnt="0"/>
      <dgm:spPr/>
    </dgm:pt>
    <dgm:pt modelId="{4305EC7B-090B-4C2F-A476-163099C5D1F3}" type="pres">
      <dgm:prSet presAssocID="{47DCB6DB-EFE4-482D-A435-F6244504C0F0}" presName="singleCenter" presStyleLbl="node1" presStyleIdx="0" presStyleCnt="5" custScaleX="224492" custScaleY="91700" custLinFactNeighborX="-65786" custLinFactNeighborY="2131">
        <dgm:presLayoutVars>
          <dgm:chMax val="7"/>
          <dgm:chPref val="7"/>
        </dgm:presLayoutVars>
      </dgm:prSet>
      <dgm:spPr/>
      <dgm:t>
        <a:bodyPr/>
        <a:lstStyle/>
        <a:p>
          <a:endParaRPr lang="lt-LT"/>
        </a:p>
      </dgm:t>
    </dgm:pt>
    <dgm:pt modelId="{115F84D4-25B4-4852-B776-C19ECB9E1C22}" type="pres">
      <dgm:prSet presAssocID="{F3359844-6167-48F9-8562-5E3EA29743CC}" presName="Name56" presStyleLbl="parChTrans1D2" presStyleIdx="0" presStyleCnt="4"/>
      <dgm:spPr/>
      <dgm:t>
        <a:bodyPr/>
        <a:lstStyle/>
        <a:p>
          <a:endParaRPr lang="lt-LT"/>
        </a:p>
      </dgm:t>
    </dgm:pt>
    <dgm:pt modelId="{5388E999-6B5A-48FB-85F4-72F32EE46EFB}" type="pres">
      <dgm:prSet presAssocID="{CDCFA9DD-83E3-4AF4-9F52-5FDFC33BE240}" presName="text0" presStyleLbl="node1" presStyleIdx="1" presStyleCnt="5" custScaleX="395143" custScaleY="117298" custRadScaleRad="93229" custRadScaleInc="162774">
        <dgm:presLayoutVars>
          <dgm:bulletEnabled val="1"/>
        </dgm:presLayoutVars>
      </dgm:prSet>
      <dgm:spPr/>
      <dgm:t>
        <a:bodyPr/>
        <a:lstStyle/>
        <a:p>
          <a:endParaRPr lang="lt-LT"/>
        </a:p>
      </dgm:t>
    </dgm:pt>
    <dgm:pt modelId="{8186F9FB-8206-4468-90BE-6D30DAF83A4B}" type="pres">
      <dgm:prSet presAssocID="{D11B3D38-E53D-4E1A-B438-C299DA573982}" presName="Name56" presStyleLbl="parChTrans1D2" presStyleIdx="1" presStyleCnt="4"/>
      <dgm:spPr/>
      <dgm:t>
        <a:bodyPr/>
        <a:lstStyle/>
        <a:p>
          <a:endParaRPr lang="lt-LT"/>
        </a:p>
      </dgm:t>
    </dgm:pt>
    <dgm:pt modelId="{435935D1-4DC1-4D3B-BBEB-C11616B1B378}" type="pres">
      <dgm:prSet presAssocID="{27A78634-1987-4FB9-9B3A-77EBF843606B}" presName="text0" presStyleLbl="node1" presStyleIdx="2" presStyleCnt="5" custScaleX="373432" custScaleY="114460" custRadScaleRad="93857" custRadScaleInc="68701">
        <dgm:presLayoutVars>
          <dgm:bulletEnabled val="1"/>
        </dgm:presLayoutVars>
      </dgm:prSet>
      <dgm:spPr/>
      <dgm:t>
        <a:bodyPr/>
        <a:lstStyle/>
        <a:p>
          <a:endParaRPr lang="lt-LT"/>
        </a:p>
      </dgm:t>
    </dgm:pt>
    <dgm:pt modelId="{B4AA57F3-E1DE-4D61-9D98-323C66A62E18}" type="pres">
      <dgm:prSet presAssocID="{DC045977-AB9C-4FD8-950F-FF12B6CF4036}" presName="Name56" presStyleLbl="parChTrans1D2" presStyleIdx="2" presStyleCnt="4"/>
      <dgm:spPr/>
      <dgm:t>
        <a:bodyPr/>
        <a:lstStyle/>
        <a:p>
          <a:endParaRPr lang="lt-LT"/>
        </a:p>
      </dgm:t>
    </dgm:pt>
    <dgm:pt modelId="{241E9C81-078D-408D-A9A9-10981C9DAA78}" type="pres">
      <dgm:prSet presAssocID="{2E51E12A-7F54-4CAC-8022-5D71C994C00E}" presName="text0" presStyleLbl="node1" presStyleIdx="3" presStyleCnt="5" custScaleX="307910" custScaleY="99486" custRadScaleRad="130631" custRadScaleInc="104520">
        <dgm:presLayoutVars>
          <dgm:bulletEnabled val="1"/>
        </dgm:presLayoutVars>
      </dgm:prSet>
      <dgm:spPr/>
      <dgm:t>
        <a:bodyPr/>
        <a:lstStyle/>
        <a:p>
          <a:endParaRPr lang="lt-LT"/>
        </a:p>
      </dgm:t>
    </dgm:pt>
    <dgm:pt modelId="{2A409095-318D-42B5-828C-D9EEC3B4249F}" type="pres">
      <dgm:prSet presAssocID="{04F96AA0-4D54-4E67-A7CC-B93BCA57FECE}" presName="Name56" presStyleLbl="parChTrans1D2" presStyleIdx="3" presStyleCnt="4"/>
      <dgm:spPr/>
      <dgm:t>
        <a:bodyPr/>
        <a:lstStyle/>
        <a:p>
          <a:endParaRPr lang="lt-LT"/>
        </a:p>
      </dgm:t>
    </dgm:pt>
    <dgm:pt modelId="{9D46D70F-6A56-4AB5-AF58-A47EBA626D8C}" type="pres">
      <dgm:prSet presAssocID="{2B5F11EE-E932-483B-816F-190119D72F18}" presName="text0" presStyleLbl="node1" presStyleIdx="4" presStyleCnt="5" custScaleX="451970" custScaleY="104587" custRadScaleRad="113574" custRadScaleInc="126604">
        <dgm:presLayoutVars>
          <dgm:bulletEnabled val="1"/>
        </dgm:presLayoutVars>
      </dgm:prSet>
      <dgm:spPr/>
      <dgm:t>
        <a:bodyPr/>
        <a:lstStyle/>
        <a:p>
          <a:endParaRPr lang="lt-LT"/>
        </a:p>
      </dgm:t>
    </dgm:pt>
  </dgm:ptLst>
  <dgm:cxnLst>
    <dgm:cxn modelId="{05EE934A-D080-45CF-B691-4D3BA3EC91D5}" type="presOf" srcId="{BEB85F0E-90A1-4786-8071-F9D1EA3ECF99}" destId="{70428AE8-30D3-4637-8A72-EB03B4BF5952}" srcOrd="0" destOrd="0" presId="urn:microsoft.com/office/officeart/2008/layout/RadialCluster"/>
    <dgm:cxn modelId="{46236A4F-ABCC-4ED6-9F24-03146174D88A}" type="presOf" srcId="{47DCB6DB-EFE4-482D-A435-F6244504C0F0}" destId="{4305EC7B-090B-4C2F-A476-163099C5D1F3}" srcOrd="0" destOrd="0" presId="urn:microsoft.com/office/officeart/2008/layout/RadialCluster"/>
    <dgm:cxn modelId="{414F60EB-9561-48AA-8B03-3D82C2E9D7D2}" type="presOf" srcId="{2B5F11EE-E932-483B-816F-190119D72F18}" destId="{9D46D70F-6A56-4AB5-AF58-A47EBA626D8C}" srcOrd="0" destOrd="0" presId="urn:microsoft.com/office/officeart/2008/layout/RadialCluster"/>
    <dgm:cxn modelId="{784C4A56-8A03-46DD-9E77-E276196810E0}" type="presOf" srcId="{D11B3D38-E53D-4E1A-B438-C299DA573982}" destId="{8186F9FB-8206-4468-90BE-6D30DAF83A4B}" srcOrd="0" destOrd="0" presId="urn:microsoft.com/office/officeart/2008/layout/RadialCluster"/>
    <dgm:cxn modelId="{EED3DFEA-5B12-4B95-951B-A884A693BC27}" srcId="{BEB85F0E-90A1-4786-8071-F9D1EA3ECF99}" destId="{47DCB6DB-EFE4-482D-A435-F6244504C0F0}" srcOrd="0" destOrd="0" parTransId="{46EB2E73-D65D-4EB0-AC3C-16DF3E96BD0C}" sibTransId="{A7C22F5B-75E8-46D1-9D17-4C408C22934F}"/>
    <dgm:cxn modelId="{5D9551F3-4E5C-4C11-9034-56E9A5F846FA}" type="presOf" srcId="{27A78634-1987-4FB9-9B3A-77EBF843606B}" destId="{435935D1-4DC1-4D3B-BBEB-C11616B1B378}" srcOrd="0" destOrd="0" presId="urn:microsoft.com/office/officeart/2008/layout/RadialCluster"/>
    <dgm:cxn modelId="{796A4B9A-D5BB-4C4A-9EDE-4C9D59617DE8}" type="presOf" srcId="{F3359844-6167-48F9-8562-5E3EA29743CC}" destId="{115F84D4-25B4-4852-B776-C19ECB9E1C22}" srcOrd="0" destOrd="0" presId="urn:microsoft.com/office/officeart/2008/layout/RadialCluster"/>
    <dgm:cxn modelId="{724CD56C-3219-4F96-AF6B-6ACAA267B5EC}" srcId="{47DCB6DB-EFE4-482D-A435-F6244504C0F0}" destId="{2B5F11EE-E932-483B-816F-190119D72F18}" srcOrd="3" destOrd="0" parTransId="{04F96AA0-4D54-4E67-A7CC-B93BCA57FECE}" sibTransId="{70C81FC5-EFF6-476F-8684-C300AEC989AC}"/>
    <dgm:cxn modelId="{868AB45A-3A22-49EA-B158-8D4CF2595FF3}" type="presOf" srcId="{DC045977-AB9C-4FD8-950F-FF12B6CF4036}" destId="{B4AA57F3-E1DE-4D61-9D98-323C66A62E18}" srcOrd="0" destOrd="0" presId="urn:microsoft.com/office/officeart/2008/layout/RadialCluster"/>
    <dgm:cxn modelId="{EC1B76C4-F1C2-4D01-A27E-71BCDC0707F0}" srcId="{47DCB6DB-EFE4-482D-A435-F6244504C0F0}" destId="{CDCFA9DD-83E3-4AF4-9F52-5FDFC33BE240}" srcOrd="0" destOrd="0" parTransId="{F3359844-6167-48F9-8562-5E3EA29743CC}" sibTransId="{1067C271-4D81-4B11-9B19-490C8750541D}"/>
    <dgm:cxn modelId="{A31A5CA9-AFFB-4EE0-8F4B-97FF48316FAA}" srcId="{47DCB6DB-EFE4-482D-A435-F6244504C0F0}" destId="{2E51E12A-7F54-4CAC-8022-5D71C994C00E}" srcOrd="2" destOrd="0" parTransId="{DC045977-AB9C-4FD8-950F-FF12B6CF4036}" sibTransId="{7BF06A61-6329-4AD7-92D8-A6AEFAFAE125}"/>
    <dgm:cxn modelId="{8A354197-608E-420B-B3E3-D9E8984AAB97}" type="presOf" srcId="{CDCFA9DD-83E3-4AF4-9F52-5FDFC33BE240}" destId="{5388E999-6B5A-48FB-85F4-72F32EE46EFB}" srcOrd="0" destOrd="0" presId="urn:microsoft.com/office/officeart/2008/layout/RadialCluster"/>
    <dgm:cxn modelId="{F41883D8-1916-45AC-8E27-958DE6F6E0E9}" type="presOf" srcId="{04F96AA0-4D54-4E67-A7CC-B93BCA57FECE}" destId="{2A409095-318D-42B5-828C-D9EEC3B4249F}" srcOrd="0" destOrd="0" presId="urn:microsoft.com/office/officeart/2008/layout/RadialCluster"/>
    <dgm:cxn modelId="{324A78D5-75E9-4E0C-9FC3-174952615ECD}" type="presOf" srcId="{2E51E12A-7F54-4CAC-8022-5D71C994C00E}" destId="{241E9C81-078D-408D-A9A9-10981C9DAA78}" srcOrd="0" destOrd="0" presId="urn:microsoft.com/office/officeart/2008/layout/RadialCluster"/>
    <dgm:cxn modelId="{4AC1C0A0-014C-4EC6-96F3-9B7825E0359C}" srcId="{47DCB6DB-EFE4-482D-A435-F6244504C0F0}" destId="{27A78634-1987-4FB9-9B3A-77EBF843606B}" srcOrd="1" destOrd="0" parTransId="{D11B3D38-E53D-4E1A-B438-C299DA573982}" sibTransId="{C29384E3-CB68-4ADF-AEA8-3B0F55195C67}"/>
    <dgm:cxn modelId="{1A94E5FC-B399-4D0B-9304-813E04D8A155}" type="presParOf" srcId="{70428AE8-30D3-4637-8A72-EB03B4BF5952}" destId="{942A3CEE-E709-4501-B9DD-A29EA8E13B62}" srcOrd="0" destOrd="0" presId="urn:microsoft.com/office/officeart/2008/layout/RadialCluster"/>
    <dgm:cxn modelId="{1775A1F7-041D-4483-A7ED-49FBD65D82E2}" type="presParOf" srcId="{942A3CEE-E709-4501-B9DD-A29EA8E13B62}" destId="{4305EC7B-090B-4C2F-A476-163099C5D1F3}" srcOrd="0" destOrd="0" presId="urn:microsoft.com/office/officeart/2008/layout/RadialCluster"/>
    <dgm:cxn modelId="{B79CBF0C-4049-4D48-A775-32551C0221B5}" type="presParOf" srcId="{942A3CEE-E709-4501-B9DD-A29EA8E13B62}" destId="{115F84D4-25B4-4852-B776-C19ECB9E1C22}" srcOrd="1" destOrd="0" presId="urn:microsoft.com/office/officeart/2008/layout/RadialCluster"/>
    <dgm:cxn modelId="{2F421B48-1EE3-4596-A4C4-59F7EDB9897F}" type="presParOf" srcId="{942A3CEE-E709-4501-B9DD-A29EA8E13B62}" destId="{5388E999-6B5A-48FB-85F4-72F32EE46EFB}" srcOrd="2" destOrd="0" presId="urn:microsoft.com/office/officeart/2008/layout/RadialCluster"/>
    <dgm:cxn modelId="{1EF1BDB0-DEC3-4CE4-BDCB-9EC73943F1AB}" type="presParOf" srcId="{942A3CEE-E709-4501-B9DD-A29EA8E13B62}" destId="{8186F9FB-8206-4468-90BE-6D30DAF83A4B}" srcOrd="3" destOrd="0" presId="urn:microsoft.com/office/officeart/2008/layout/RadialCluster"/>
    <dgm:cxn modelId="{A1CD74E0-1199-4244-BE09-BA3DF0E39B17}" type="presParOf" srcId="{942A3CEE-E709-4501-B9DD-A29EA8E13B62}" destId="{435935D1-4DC1-4D3B-BBEB-C11616B1B378}" srcOrd="4" destOrd="0" presId="urn:microsoft.com/office/officeart/2008/layout/RadialCluster"/>
    <dgm:cxn modelId="{F2A1AC91-5B22-4BC6-993C-2941130710F1}" type="presParOf" srcId="{942A3CEE-E709-4501-B9DD-A29EA8E13B62}" destId="{B4AA57F3-E1DE-4D61-9D98-323C66A62E18}" srcOrd="5" destOrd="0" presId="urn:microsoft.com/office/officeart/2008/layout/RadialCluster"/>
    <dgm:cxn modelId="{D90B71C5-2A82-4655-83C1-2C9E00A044F4}" type="presParOf" srcId="{942A3CEE-E709-4501-B9DD-A29EA8E13B62}" destId="{241E9C81-078D-408D-A9A9-10981C9DAA78}" srcOrd="6" destOrd="0" presId="urn:microsoft.com/office/officeart/2008/layout/RadialCluster"/>
    <dgm:cxn modelId="{5302BF25-8274-487D-B7C2-8F5AE06F2948}" type="presParOf" srcId="{942A3CEE-E709-4501-B9DD-A29EA8E13B62}" destId="{2A409095-318D-42B5-828C-D9EEC3B4249F}" srcOrd="7" destOrd="0" presId="urn:microsoft.com/office/officeart/2008/layout/RadialCluster"/>
    <dgm:cxn modelId="{DF37C71B-1827-43BE-B1D8-B74C67B0FA37}" type="presParOf" srcId="{942A3CEE-E709-4501-B9DD-A29EA8E13B62}" destId="{9D46D70F-6A56-4AB5-AF58-A47EBA626D8C}" srcOrd="8" destOrd="0" presId="urn:microsoft.com/office/officeart/2008/layout/RadialCluster"/>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56DDBDB-8DF8-40E1-B4CF-7CD7545838CC}"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US"/>
        </a:p>
      </dgm:t>
    </dgm:pt>
    <dgm:pt modelId="{5B48679C-C321-4EFA-B741-CE261EC0BE73}">
      <dgm:prSet phldrT="[Tekstas]" custT="1"/>
      <dgm:spPr>
        <a:solidFill>
          <a:srgbClr val="C5E0B3"/>
        </a:solidFill>
        <a:ln>
          <a:solidFill>
            <a:srgbClr val="C5E0B3"/>
          </a:solidFill>
        </a:ln>
      </dgm:spPr>
      <dgm:t>
        <a:bodyPr/>
        <a:lstStyle/>
        <a:p>
          <a:r>
            <a:rPr lang="lt-LT" sz="1700">
              <a:solidFill>
                <a:sysClr val="windowText" lastClr="000000"/>
              </a:solidFill>
              <a:latin typeface="Times New Roman" panose="02020603050405020304" pitchFamily="18" charset="0"/>
              <a:cs typeface="Times New Roman" panose="02020603050405020304" pitchFamily="18" charset="0"/>
            </a:rPr>
            <a:t>V</a:t>
          </a:r>
          <a:r>
            <a:rPr lang="en-US" sz="1700">
              <a:solidFill>
                <a:sysClr val="windowText" lastClr="000000"/>
              </a:solidFill>
              <a:latin typeface="Times New Roman" panose="02020603050405020304" pitchFamily="18" charset="0"/>
              <a:cs typeface="Times New Roman" panose="02020603050405020304" pitchFamily="18" charset="0"/>
            </a:rPr>
            <a:t>aldymo priemon</a:t>
          </a:r>
          <a:r>
            <a:rPr lang="lt-LT" sz="1700">
              <a:solidFill>
                <a:sysClr val="windowText" lastClr="000000"/>
              </a:solidFill>
              <a:latin typeface="Times New Roman" panose="02020603050405020304" pitchFamily="18" charset="0"/>
              <a:cs typeface="Times New Roman" panose="02020603050405020304" pitchFamily="18" charset="0"/>
            </a:rPr>
            <a:t>ės</a:t>
          </a:r>
          <a:endParaRPr lang="en-US" sz="1700">
            <a:solidFill>
              <a:sysClr val="windowText" lastClr="000000"/>
            </a:solidFill>
            <a:latin typeface="Times New Roman" panose="02020603050405020304" pitchFamily="18" charset="0"/>
            <a:cs typeface="Times New Roman" panose="02020603050405020304" pitchFamily="18" charset="0"/>
          </a:endParaRPr>
        </a:p>
      </dgm:t>
    </dgm:pt>
    <dgm:pt modelId="{2F1B5037-7A7F-417D-9223-16331259A17C}" type="parTrans" cxnId="{016644CA-EA3D-468C-AED0-BA5C911EBFDA}">
      <dgm:prSet/>
      <dgm:spPr/>
      <dgm:t>
        <a:bodyPr/>
        <a:lstStyle/>
        <a:p>
          <a:endParaRPr lang="en-US"/>
        </a:p>
      </dgm:t>
    </dgm:pt>
    <dgm:pt modelId="{673713C6-3982-4A27-876F-45E396E7A6EC}" type="sibTrans" cxnId="{016644CA-EA3D-468C-AED0-BA5C911EBFDA}">
      <dgm:prSet/>
      <dgm:spPr/>
      <dgm:t>
        <a:bodyPr/>
        <a:lstStyle/>
        <a:p>
          <a:endParaRPr lang="en-US"/>
        </a:p>
      </dgm:t>
    </dgm:pt>
    <dgm:pt modelId="{D759C128-FAB3-4E1A-85EF-B31F7118795C}">
      <dgm:prSet phldrT="[Tekstas]" custT="1"/>
      <dgm:spPr>
        <a:solidFill>
          <a:schemeClr val="bg1"/>
        </a:solidFill>
        <a:ln w="28575">
          <a:solidFill>
            <a:srgbClr val="C5E0B3"/>
          </a:solidFill>
        </a:ln>
      </dgm:spPr>
      <dgm:t>
        <a:bodyPr/>
        <a:lstStyle/>
        <a:p>
          <a:r>
            <a:rPr lang="lt-LT" sz="1100" b="1">
              <a:solidFill>
                <a:sysClr val="windowText" lastClr="000000"/>
              </a:solidFill>
              <a:latin typeface="Times New Roman" panose="02020603050405020304" pitchFamily="18" charset="0"/>
              <a:cs typeface="Times New Roman" panose="02020603050405020304" pitchFamily="18" charset="0"/>
            </a:rPr>
            <a:t>VEIK</a:t>
          </a:r>
          <a:r>
            <a:rPr lang="en-US" sz="1100" b="1">
              <a:solidFill>
                <a:sysClr val="windowText" lastClr="000000"/>
              </a:solidFill>
              <a:latin typeface="Times New Roman" panose="02020603050405020304" pitchFamily="18" charset="0"/>
              <a:cs typeface="Times New Roman" panose="02020603050405020304" pitchFamily="18" charset="0"/>
            </a:rPr>
            <a:t>S</a:t>
          </a:r>
          <a:r>
            <a:rPr lang="lt-LT" sz="1100" b="1">
              <a:solidFill>
                <a:sysClr val="windowText" lastClr="000000"/>
              </a:solidFill>
              <a:latin typeface="Times New Roman" panose="02020603050405020304" pitchFamily="18" charset="0"/>
              <a:cs typeface="Times New Roman" panose="02020603050405020304" pitchFamily="18" charset="0"/>
            </a:rPr>
            <a:t>MINGIAUSIA</a:t>
          </a:r>
          <a:r>
            <a:rPr lang="lt-LT" sz="1100">
              <a:solidFill>
                <a:sysClr val="windowText" lastClr="000000"/>
              </a:solidFill>
              <a:latin typeface="Times New Roman" panose="02020603050405020304" pitchFamily="18" charset="0"/>
              <a:cs typeface="Times New Roman" panose="02020603050405020304" pitchFamily="18" charset="0"/>
            </a:rPr>
            <a:t> - vykdyti prevencines priemones</a:t>
          </a:r>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331C3491-30F9-443A-9ED2-E9467450BB6A}" type="parTrans" cxnId="{7F356047-9277-4805-8BF0-1D36EF7C3063}">
      <dgm:prSet/>
      <dgm:spPr>
        <a:solidFill>
          <a:srgbClr val="C5E0B3"/>
        </a:solidFill>
        <a:ln>
          <a:solidFill>
            <a:srgbClr val="C5E0B3"/>
          </a:solidFill>
        </a:ln>
      </dgm:spPr>
      <dgm:t>
        <a:bodyPr/>
        <a:lstStyle/>
        <a:p>
          <a:endParaRPr lang="en-US"/>
        </a:p>
      </dgm:t>
    </dgm:pt>
    <dgm:pt modelId="{3901926B-3DB6-4300-8B1F-34F98FDF1958}" type="sibTrans" cxnId="{7F356047-9277-4805-8BF0-1D36EF7C3063}">
      <dgm:prSet/>
      <dgm:spPr/>
      <dgm:t>
        <a:bodyPr/>
        <a:lstStyle/>
        <a:p>
          <a:endParaRPr lang="en-US"/>
        </a:p>
      </dgm:t>
    </dgm:pt>
    <dgm:pt modelId="{42503498-2604-4F7C-A8A7-EEF8BF73CB2A}">
      <dgm:prSet phldrT="[Tekstas]" custT="1"/>
      <dgm:spPr>
        <a:solidFill>
          <a:schemeClr val="bg1"/>
        </a:solidFill>
        <a:ln w="28575">
          <a:solidFill>
            <a:srgbClr val="C5E0B3"/>
          </a:solidFill>
        </a:ln>
      </dgm:spPr>
      <dgm:t>
        <a:bodyPr/>
        <a:lstStyle/>
        <a:p>
          <a:r>
            <a:rPr lang="lt-LT" sz="1100" b="1">
              <a:solidFill>
                <a:sysClr val="windowText" lastClr="000000"/>
              </a:solidFill>
              <a:latin typeface="Times New Roman" panose="02020603050405020304" pitchFamily="18" charset="0"/>
              <a:cs typeface="Times New Roman" panose="02020603050405020304" pitchFamily="18" charset="0"/>
            </a:rPr>
            <a:t>EFEKTYVIAUSIA</a:t>
          </a:r>
          <a:r>
            <a:rPr lang="lt-LT" sz="1100">
              <a:solidFill>
                <a:sysClr val="windowText" lastClr="000000"/>
              </a:solidFill>
              <a:latin typeface="Times New Roman" panose="02020603050405020304" pitchFamily="18" charset="0"/>
              <a:cs typeface="Times New Roman" panose="02020603050405020304" pitchFamily="18" charset="0"/>
            </a:rPr>
            <a:t> - problemos viešinimas</a:t>
          </a:r>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59BEC85A-F970-4019-8067-98CAA1A40A87}" type="parTrans" cxnId="{8E33C9BC-888D-4C20-9713-86643AC58A08}">
      <dgm:prSet/>
      <dgm:spPr>
        <a:solidFill>
          <a:srgbClr val="C5E0B3"/>
        </a:solidFill>
        <a:ln>
          <a:solidFill>
            <a:srgbClr val="C5E0B3"/>
          </a:solidFill>
        </a:ln>
      </dgm:spPr>
      <dgm:t>
        <a:bodyPr/>
        <a:lstStyle/>
        <a:p>
          <a:endParaRPr lang="en-US"/>
        </a:p>
      </dgm:t>
    </dgm:pt>
    <dgm:pt modelId="{A4D1F0F0-02AE-4992-9B35-1E296878095C}" type="sibTrans" cxnId="{8E33C9BC-888D-4C20-9713-86643AC58A08}">
      <dgm:prSet/>
      <dgm:spPr/>
      <dgm:t>
        <a:bodyPr/>
        <a:lstStyle/>
        <a:p>
          <a:endParaRPr lang="en-US"/>
        </a:p>
      </dgm:t>
    </dgm:pt>
    <dgm:pt modelId="{0C36699D-A87B-43E7-9DFB-796BDA39E989}">
      <dgm:prSet phldrT="[Tekstas]" custT="1"/>
      <dgm:spPr>
        <a:solidFill>
          <a:schemeClr val="bg1"/>
        </a:solidFill>
        <a:ln w="28575">
          <a:solidFill>
            <a:srgbClr val="C5E0B3"/>
          </a:solidFill>
        </a:ln>
      </dgm:spPr>
      <dgm:t>
        <a:bodyPr/>
        <a:lstStyle/>
        <a:p>
          <a:r>
            <a:rPr lang="lt-LT" sz="1100" b="1">
              <a:solidFill>
                <a:sysClr val="windowText" lastClr="000000"/>
              </a:solidFill>
              <a:latin typeface="Times New Roman" panose="02020603050405020304" pitchFamily="18" charset="0"/>
              <a:cs typeface="Times New Roman" panose="02020603050405020304" pitchFamily="18" charset="0"/>
            </a:rPr>
            <a:t>SĖKMINGIAUSIA</a:t>
          </a:r>
          <a:r>
            <a:rPr lang="lt-LT" sz="1100">
              <a:solidFill>
                <a:sysClr val="windowText" lastClr="000000"/>
              </a:solidFill>
              <a:latin typeface="Times New Roman" panose="02020603050405020304" pitchFamily="18" charset="0"/>
              <a:cs typeface="Times New Roman" panose="02020603050405020304" pitchFamily="18" charset="0"/>
            </a:rPr>
            <a:t> - administracijos, darbuotojų, darbuotojų atstovų saugai ir sveikatai ir darbuotojų atstovų bendradarbiavimas</a:t>
          </a:r>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109A77DB-35CA-42EE-B156-38B202C6FAE3}" type="parTrans" cxnId="{AF0175B1-0593-4348-B4CE-E42A7C7DA0D6}">
      <dgm:prSet/>
      <dgm:spPr>
        <a:solidFill>
          <a:srgbClr val="C5E0B3"/>
        </a:solidFill>
        <a:ln>
          <a:solidFill>
            <a:srgbClr val="C5E0B3"/>
          </a:solidFill>
        </a:ln>
      </dgm:spPr>
      <dgm:t>
        <a:bodyPr/>
        <a:lstStyle/>
        <a:p>
          <a:endParaRPr lang="en-US"/>
        </a:p>
      </dgm:t>
    </dgm:pt>
    <dgm:pt modelId="{61468EF0-5F99-4C87-A480-E8D1B4A6A2A8}" type="sibTrans" cxnId="{AF0175B1-0593-4348-B4CE-E42A7C7DA0D6}">
      <dgm:prSet/>
      <dgm:spPr/>
      <dgm:t>
        <a:bodyPr/>
        <a:lstStyle/>
        <a:p>
          <a:endParaRPr lang="en-US"/>
        </a:p>
      </dgm:t>
    </dgm:pt>
    <dgm:pt modelId="{AB642B10-327B-4B90-8F9E-563B1902ED6E}" type="pres">
      <dgm:prSet presAssocID="{F56DDBDB-8DF8-40E1-B4CF-7CD7545838CC}" presName="cycle" presStyleCnt="0">
        <dgm:presLayoutVars>
          <dgm:chMax val="1"/>
          <dgm:dir/>
          <dgm:animLvl val="ctr"/>
          <dgm:resizeHandles val="exact"/>
        </dgm:presLayoutVars>
      </dgm:prSet>
      <dgm:spPr/>
      <dgm:t>
        <a:bodyPr/>
        <a:lstStyle/>
        <a:p>
          <a:endParaRPr lang="lt-LT"/>
        </a:p>
      </dgm:t>
    </dgm:pt>
    <dgm:pt modelId="{A8F6BB2A-6DB8-42A3-86F5-46D9A2F29446}" type="pres">
      <dgm:prSet presAssocID="{5B48679C-C321-4EFA-B741-CE261EC0BE73}" presName="centerShape" presStyleLbl="node0" presStyleIdx="0" presStyleCnt="1"/>
      <dgm:spPr/>
      <dgm:t>
        <a:bodyPr/>
        <a:lstStyle/>
        <a:p>
          <a:endParaRPr lang="lt-LT"/>
        </a:p>
      </dgm:t>
    </dgm:pt>
    <dgm:pt modelId="{D11DCAD6-69F5-45A1-A61C-F3215A792A35}" type="pres">
      <dgm:prSet presAssocID="{331C3491-30F9-443A-9ED2-E9467450BB6A}" presName="parTrans" presStyleLbl="bgSibTrans2D1" presStyleIdx="0" presStyleCnt="3"/>
      <dgm:spPr/>
      <dgm:t>
        <a:bodyPr/>
        <a:lstStyle/>
        <a:p>
          <a:endParaRPr lang="lt-LT"/>
        </a:p>
      </dgm:t>
    </dgm:pt>
    <dgm:pt modelId="{7060CE77-58CF-4A42-8894-8C3B7B69E55F}" type="pres">
      <dgm:prSet presAssocID="{D759C128-FAB3-4E1A-85EF-B31F7118795C}" presName="node" presStyleLbl="node1" presStyleIdx="0" presStyleCnt="3" custScaleX="106173">
        <dgm:presLayoutVars>
          <dgm:bulletEnabled val="1"/>
        </dgm:presLayoutVars>
      </dgm:prSet>
      <dgm:spPr/>
      <dgm:t>
        <a:bodyPr/>
        <a:lstStyle/>
        <a:p>
          <a:endParaRPr lang="lt-LT"/>
        </a:p>
      </dgm:t>
    </dgm:pt>
    <dgm:pt modelId="{7BD849BD-F3E3-4D29-8E76-8DC2E5F1DC5F}" type="pres">
      <dgm:prSet presAssocID="{59BEC85A-F970-4019-8067-98CAA1A40A87}" presName="parTrans" presStyleLbl="bgSibTrans2D1" presStyleIdx="1" presStyleCnt="3"/>
      <dgm:spPr/>
      <dgm:t>
        <a:bodyPr/>
        <a:lstStyle/>
        <a:p>
          <a:endParaRPr lang="lt-LT"/>
        </a:p>
      </dgm:t>
    </dgm:pt>
    <dgm:pt modelId="{710BC38E-BCE6-4AEA-BE54-C9E89332498F}" type="pres">
      <dgm:prSet presAssocID="{42503498-2604-4F7C-A8A7-EEF8BF73CB2A}" presName="node" presStyleLbl="node1" presStyleIdx="1" presStyleCnt="3" custScaleX="106173">
        <dgm:presLayoutVars>
          <dgm:bulletEnabled val="1"/>
        </dgm:presLayoutVars>
      </dgm:prSet>
      <dgm:spPr/>
      <dgm:t>
        <a:bodyPr/>
        <a:lstStyle/>
        <a:p>
          <a:endParaRPr lang="lt-LT"/>
        </a:p>
      </dgm:t>
    </dgm:pt>
    <dgm:pt modelId="{45C3C327-ADBA-4D5C-9766-15B590B16950}" type="pres">
      <dgm:prSet presAssocID="{109A77DB-35CA-42EE-B156-38B202C6FAE3}" presName="parTrans" presStyleLbl="bgSibTrans2D1" presStyleIdx="2" presStyleCnt="3"/>
      <dgm:spPr/>
      <dgm:t>
        <a:bodyPr/>
        <a:lstStyle/>
        <a:p>
          <a:endParaRPr lang="lt-LT"/>
        </a:p>
      </dgm:t>
    </dgm:pt>
    <dgm:pt modelId="{59A71BB7-E6D7-4171-A2A2-6DBED39FA609}" type="pres">
      <dgm:prSet presAssocID="{0C36699D-A87B-43E7-9DFB-796BDA39E989}" presName="node" presStyleLbl="node1" presStyleIdx="2" presStyleCnt="3" custScaleX="106173" custScaleY="110338">
        <dgm:presLayoutVars>
          <dgm:bulletEnabled val="1"/>
        </dgm:presLayoutVars>
      </dgm:prSet>
      <dgm:spPr/>
      <dgm:t>
        <a:bodyPr/>
        <a:lstStyle/>
        <a:p>
          <a:endParaRPr lang="lt-LT"/>
        </a:p>
      </dgm:t>
    </dgm:pt>
  </dgm:ptLst>
  <dgm:cxnLst>
    <dgm:cxn modelId="{B09EC837-D1F2-427C-AC92-A510D746D6D1}" type="presOf" srcId="{42503498-2604-4F7C-A8A7-EEF8BF73CB2A}" destId="{710BC38E-BCE6-4AEA-BE54-C9E89332498F}" srcOrd="0" destOrd="0" presId="urn:microsoft.com/office/officeart/2005/8/layout/radial4"/>
    <dgm:cxn modelId="{AF01A4A9-EB7A-49CD-979E-4D58755D3D8A}" type="presOf" srcId="{59BEC85A-F970-4019-8067-98CAA1A40A87}" destId="{7BD849BD-F3E3-4D29-8E76-8DC2E5F1DC5F}" srcOrd="0" destOrd="0" presId="urn:microsoft.com/office/officeart/2005/8/layout/radial4"/>
    <dgm:cxn modelId="{7F356047-9277-4805-8BF0-1D36EF7C3063}" srcId="{5B48679C-C321-4EFA-B741-CE261EC0BE73}" destId="{D759C128-FAB3-4E1A-85EF-B31F7118795C}" srcOrd="0" destOrd="0" parTransId="{331C3491-30F9-443A-9ED2-E9467450BB6A}" sibTransId="{3901926B-3DB6-4300-8B1F-34F98FDF1958}"/>
    <dgm:cxn modelId="{A36D839C-2F9B-4BF9-99EC-F97239487A80}" type="presOf" srcId="{5B48679C-C321-4EFA-B741-CE261EC0BE73}" destId="{A8F6BB2A-6DB8-42A3-86F5-46D9A2F29446}" srcOrd="0" destOrd="0" presId="urn:microsoft.com/office/officeart/2005/8/layout/radial4"/>
    <dgm:cxn modelId="{DA0A7A26-092A-425B-AF24-801866D2A026}" type="presOf" srcId="{D759C128-FAB3-4E1A-85EF-B31F7118795C}" destId="{7060CE77-58CF-4A42-8894-8C3B7B69E55F}" srcOrd="0" destOrd="0" presId="urn:microsoft.com/office/officeart/2005/8/layout/radial4"/>
    <dgm:cxn modelId="{AF0175B1-0593-4348-B4CE-E42A7C7DA0D6}" srcId="{5B48679C-C321-4EFA-B741-CE261EC0BE73}" destId="{0C36699D-A87B-43E7-9DFB-796BDA39E989}" srcOrd="2" destOrd="0" parTransId="{109A77DB-35CA-42EE-B156-38B202C6FAE3}" sibTransId="{61468EF0-5F99-4C87-A480-E8D1B4A6A2A8}"/>
    <dgm:cxn modelId="{C9B5B8A6-855F-4415-82BE-D741DFEF867E}" type="presOf" srcId="{109A77DB-35CA-42EE-B156-38B202C6FAE3}" destId="{45C3C327-ADBA-4D5C-9766-15B590B16950}" srcOrd="0" destOrd="0" presId="urn:microsoft.com/office/officeart/2005/8/layout/radial4"/>
    <dgm:cxn modelId="{87B83B3E-7086-4E65-ABB5-0C4779B84522}" type="presOf" srcId="{331C3491-30F9-443A-9ED2-E9467450BB6A}" destId="{D11DCAD6-69F5-45A1-A61C-F3215A792A35}" srcOrd="0" destOrd="0" presId="urn:microsoft.com/office/officeart/2005/8/layout/radial4"/>
    <dgm:cxn modelId="{8E33C9BC-888D-4C20-9713-86643AC58A08}" srcId="{5B48679C-C321-4EFA-B741-CE261EC0BE73}" destId="{42503498-2604-4F7C-A8A7-EEF8BF73CB2A}" srcOrd="1" destOrd="0" parTransId="{59BEC85A-F970-4019-8067-98CAA1A40A87}" sibTransId="{A4D1F0F0-02AE-4992-9B35-1E296878095C}"/>
    <dgm:cxn modelId="{C57DE5FC-C61E-476E-B791-93BBBBF01D1A}" type="presOf" srcId="{0C36699D-A87B-43E7-9DFB-796BDA39E989}" destId="{59A71BB7-E6D7-4171-A2A2-6DBED39FA609}" srcOrd="0" destOrd="0" presId="urn:microsoft.com/office/officeart/2005/8/layout/radial4"/>
    <dgm:cxn modelId="{016644CA-EA3D-468C-AED0-BA5C911EBFDA}" srcId="{F56DDBDB-8DF8-40E1-B4CF-7CD7545838CC}" destId="{5B48679C-C321-4EFA-B741-CE261EC0BE73}" srcOrd="0" destOrd="0" parTransId="{2F1B5037-7A7F-417D-9223-16331259A17C}" sibTransId="{673713C6-3982-4A27-876F-45E396E7A6EC}"/>
    <dgm:cxn modelId="{3888EF09-8500-41DA-B393-424FDB3B60F0}" type="presOf" srcId="{F56DDBDB-8DF8-40E1-B4CF-7CD7545838CC}" destId="{AB642B10-327B-4B90-8F9E-563B1902ED6E}" srcOrd="0" destOrd="0" presId="urn:microsoft.com/office/officeart/2005/8/layout/radial4"/>
    <dgm:cxn modelId="{1A6E09FC-9FF8-4D4E-B848-CF9AFC74CF9C}" type="presParOf" srcId="{AB642B10-327B-4B90-8F9E-563B1902ED6E}" destId="{A8F6BB2A-6DB8-42A3-86F5-46D9A2F29446}" srcOrd="0" destOrd="0" presId="urn:microsoft.com/office/officeart/2005/8/layout/radial4"/>
    <dgm:cxn modelId="{0D7DEFBD-8999-47BB-B4ED-4D20F423ADBF}" type="presParOf" srcId="{AB642B10-327B-4B90-8F9E-563B1902ED6E}" destId="{D11DCAD6-69F5-45A1-A61C-F3215A792A35}" srcOrd="1" destOrd="0" presId="urn:microsoft.com/office/officeart/2005/8/layout/radial4"/>
    <dgm:cxn modelId="{8B6B0E97-A7C8-48FE-9C23-FFA07791A417}" type="presParOf" srcId="{AB642B10-327B-4B90-8F9E-563B1902ED6E}" destId="{7060CE77-58CF-4A42-8894-8C3B7B69E55F}" srcOrd="2" destOrd="0" presId="urn:microsoft.com/office/officeart/2005/8/layout/radial4"/>
    <dgm:cxn modelId="{ED42E5E8-A05A-415C-92A1-73F5C9EC42EA}" type="presParOf" srcId="{AB642B10-327B-4B90-8F9E-563B1902ED6E}" destId="{7BD849BD-F3E3-4D29-8E76-8DC2E5F1DC5F}" srcOrd="3" destOrd="0" presId="urn:microsoft.com/office/officeart/2005/8/layout/radial4"/>
    <dgm:cxn modelId="{1BC6D1A9-B736-4272-88B4-DDE27BA25666}" type="presParOf" srcId="{AB642B10-327B-4B90-8F9E-563B1902ED6E}" destId="{710BC38E-BCE6-4AEA-BE54-C9E89332498F}" srcOrd="4" destOrd="0" presId="urn:microsoft.com/office/officeart/2005/8/layout/radial4"/>
    <dgm:cxn modelId="{62D50FE6-5DA4-4B49-BB1B-E7385160B188}" type="presParOf" srcId="{AB642B10-327B-4B90-8F9E-563B1902ED6E}" destId="{45C3C327-ADBA-4D5C-9766-15B590B16950}" srcOrd="5" destOrd="0" presId="urn:microsoft.com/office/officeart/2005/8/layout/radial4"/>
    <dgm:cxn modelId="{CA119E78-378F-459E-8F78-114391F36434}" type="presParOf" srcId="{AB642B10-327B-4B90-8F9E-563B1902ED6E}" destId="{59A71BB7-E6D7-4171-A2A2-6DBED39FA609}" srcOrd="6" destOrd="0" presId="urn:microsoft.com/office/officeart/2005/8/layout/radial4"/>
  </dgm:cxnLst>
  <dgm:bg>
    <a:noFill/>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4D93C25-BB41-46C5-A972-D4AA2BC5276A}" type="doc">
      <dgm:prSet loTypeId="urn:microsoft.com/office/officeart/2005/8/layout/cycle6" loCatId="cycle" qsTypeId="urn:microsoft.com/office/officeart/2005/8/quickstyle/simple1" qsCatId="simple" csTypeId="urn:microsoft.com/office/officeart/2005/8/colors/accent1_2" csCatId="accent1" phldr="1"/>
      <dgm:spPr/>
      <dgm:t>
        <a:bodyPr/>
        <a:lstStyle/>
        <a:p>
          <a:endParaRPr lang="en-US"/>
        </a:p>
      </dgm:t>
    </dgm:pt>
    <dgm:pt modelId="{16B029D6-4994-47AE-80E2-D9E78441C326}">
      <dgm:prSet phldrT="[Tekstas]" custT="1">
        <dgm:style>
          <a:lnRef idx="2">
            <a:schemeClr val="dk1"/>
          </a:lnRef>
          <a:fillRef idx="1">
            <a:schemeClr val="lt1"/>
          </a:fillRef>
          <a:effectRef idx="0">
            <a:schemeClr val="dk1"/>
          </a:effectRef>
          <a:fontRef idx="minor">
            <a:schemeClr val="dk1"/>
          </a:fontRef>
        </dgm:style>
      </dgm:prSet>
      <dgm:spPr>
        <a:ln w="28575">
          <a:solidFill>
            <a:srgbClr val="C5E0B3"/>
          </a:solidFill>
        </a:ln>
      </dgm:spPr>
      <dgm:t>
        <a:bodyPr/>
        <a:lstStyle/>
        <a:p>
          <a:pPr algn="just"/>
          <a:r>
            <a:rPr lang="lt-LT" sz="1050">
              <a:latin typeface="Times New Roman" panose="02020603050405020304" pitchFamily="18" charset="0"/>
              <a:cs typeface="Times New Roman" panose="02020603050405020304" pitchFamily="18" charset="0"/>
            </a:rPr>
            <a:t>Kiekvienas darbuotojas privalo gerbti kito asmens orumą, mandagiai ir pagarbiai bendrauti su kitais, savo elgesiu užtikrinti darbo aplinką, kurioje kitas asmuo nepatirtų priešiškų, neetiškų, žeminančių, agresyvių, užgaulių, įžeidžiančių veiksmų.</a:t>
          </a:r>
          <a:endParaRPr lang="en-US" sz="1050"/>
        </a:p>
      </dgm:t>
    </dgm:pt>
    <dgm:pt modelId="{C9951C1C-62A2-40F7-BE5E-BBAC22667F07}" type="parTrans" cxnId="{EA91C0C6-C528-4269-A257-7FBCFCC80C90}">
      <dgm:prSet/>
      <dgm:spPr/>
      <dgm:t>
        <a:bodyPr/>
        <a:lstStyle/>
        <a:p>
          <a:endParaRPr lang="en-US"/>
        </a:p>
      </dgm:t>
    </dgm:pt>
    <dgm:pt modelId="{FAA8923D-787D-407B-B614-F08E9A0AF5C7}" type="sibTrans" cxnId="{EA91C0C6-C528-4269-A257-7FBCFCC80C90}">
      <dgm:prSet/>
      <dgm:spPr>
        <a:ln w="38100">
          <a:solidFill>
            <a:srgbClr val="C5E0B3"/>
          </a:solidFill>
        </a:ln>
      </dgm:spPr>
      <dgm:t>
        <a:bodyPr/>
        <a:lstStyle/>
        <a:p>
          <a:endParaRPr lang="en-US"/>
        </a:p>
      </dgm:t>
    </dgm:pt>
    <dgm:pt modelId="{0FEDC8AC-CBFF-4206-8EAF-16484005E5A9}">
      <dgm:prSet phldrT="[Tekstas]" custT="1">
        <dgm:style>
          <a:lnRef idx="2">
            <a:schemeClr val="dk1"/>
          </a:lnRef>
          <a:fillRef idx="1">
            <a:schemeClr val="lt1"/>
          </a:fillRef>
          <a:effectRef idx="0">
            <a:schemeClr val="dk1"/>
          </a:effectRef>
          <a:fontRef idx="minor">
            <a:schemeClr val="dk1"/>
          </a:fontRef>
        </dgm:style>
      </dgm:prSet>
      <dgm:spPr>
        <a:ln w="28575">
          <a:solidFill>
            <a:srgbClr val="C5E0B3"/>
          </a:solidFill>
        </a:ln>
      </dgm:spPr>
      <dgm:t>
        <a:bodyPr/>
        <a:lstStyle/>
        <a:p>
          <a:pPr algn="just"/>
          <a:r>
            <a:rPr lang="lt-LT" sz="1050">
              <a:latin typeface="Times New Roman" panose="02020603050405020304" pitchFamily="18" charset="0"/>
              <a:cs typeface="Times New Roman" panose="02020603050405020304" pitchFamily="18" charset="0"/>
            </a:rPr>
            <a:t>Draudžiama priekabiauti ir (ar) smurtauti, neetiškai ir nepagarbiai elgtis su darbuotojais ir kitais asmenimis. Netoleruojama bet kokia smurto ir priekabiavimo forma.</a:t>
          </a:r>
          <a:endParaRPr lang="en-US" sz="1050">
            <a:solidFill>
              <a:srgbClr val="FF0000"/>
            </a:solidFill>
            <a:latin typeface="Times New Roman" panose="02020603050405020304" pitchFamily="18" charset="0"/>
            <a:cs typeface="Times New Roman" panose="02020603050405020304" pitchFamily="18" charset="0"/>
          </a:endParaRPr>
        </a:p>
      </dgm:t>
    </dgm:pt>
    <dgm:pt modelId="{5CE13D27-B64D-40CE-A112-D5CC05455A3A}" type="parTrans" cxnId="{18DDDDE5-4527-43AF-BD1C-43D3B87D3C8E}">
      <dgm:prSet/>
      <dgm:spPr/>
      <dgm:t>
        <a:bodyPr/>
        <a:lstStyle/>
        <a:p>
          <a:endParaRPr lang="en-US"/>
        </a:p>
      </dgm:t>
    </dgm:pt>
    <dgm:pt modelId="{6344C639-73DE-49C3-8CC6-0A91FD63A4DE}" type="sibTrans" cxnId="{18DDDDE5-4527-43AF-BD1C-43D3B87D3C8E}">
      <dgm:prSet/>
      <dgm:spPr>
        <a:ln w="38100">
          <a:solidFill>
            <a:srgbClr val="C5E0B3"/>
          </a:solidFill>
        </a:ln>
      </dgm:spPr>
      <dgm:t>
        <a:bodyPr/>
        <a:lstStyle/>
        <a:p>
          <a:endParaRPr lang="en-US"/>
        </a:p>
      </dgm:t>
    </dgm:pt>
    <dgm:pt modelId="{0F9A44D8-5469-41B9-A047-4ED09F6773D0}">
      <dgm:prSet phldrT="[Tekstas]" custT="1">
        <dgm:style>
          <a:lnRef idx="2">
            <a:schemeClr val="dk1"/>
          </a:lnRef>
          <a:fillRef idx="1">
            <a:schemeClr val="lt1"/>
          </a:fillRef>
          <a:effectRef idx="0">
            <a:schemeClr val="dk1"/>
          </a:effectRef>
          <a:fontRef idx="minor">
            <a:schemeClr val="dk1"/>
          </a:fontRef>
        </dgm:style>
      </dgm:prSet>
      <dgm:spPr>
        <a:ln w="28575">
          <a:solidFill>
            <a:srgbClr val="C5E0B3"/>
          </a:solidFill>
        </a:ln>
      </dgm:spPr>
      <dgm:t>
        <a:bodyPr/>
        <a:lstStyle/>
        <a:p>
          <a:pPr algn="just">
            <a:spcAft>
              <a:spcPts val="0"/>
            </a:spcAft>
          </a:pPr>
          <a:r>
            <a:rPr lang="lt-LT" sz="1050">
              <a:latin typeface="Times New Roman" panose="02020603050405020304" pitchFamily="18" charset="0"/>
              <a:cs typeface="Times New Roman" panose="02020603050405020304" pitchFamily="18" charset="0"/>
            </a:rPr>
            <a:t>Nagrinėjami visi gauti pranešimai dėl smurto ir priekabiavimo darbe ir sprendžiami visi su tuo susiję konfliktai.</a:t>
          </a:r>
        </a:p>
        <a:p>
          <a:pPr algn="just">
            <a:spcAft>
              <a:spcPct val="35000"/>
            </a:spcAft>
          </a:pPr>
          <a:r>
            <a:rPr lang="en-US" sz="1050">
              <a:latin typeface="Times New Roman" panose="02020603050405020304" pitchFamily="18" charset="0"/>
              <a:cs typeface="Times New Roman" panose="02020603050405020304" pitchFamily="18" charset="0"/>
            </a:rPr>
            <a:t>S</a:t>
          </a:r>
          <a:r>
            <a:rPr lang="lt-LT" sz="1050">
              <a:latin typeface="Times New Roman" panose="02020603050405020304" pitchFamily="18" charset="0"/>
              <a:cs typeface="Times New Roman" panose="02020603050405020304" pitchFamily="18" charset="0"/>
            </a:rPr>
            <a:t>prendimai priimami laikantis objektyvumo ir nešališkumo principų.</a:t>
          </a:r>
          <a:endParaRPr lang="en-US" sz="1050">
            <a:latin typeface="Times New Roman" panose="02020603050405020304" pitchFamily="18" charset="0"/>
            <a:cs typeface="Times New Roman" panose="02020603050405020304" pitchFamily="18" charset="0"/>
          </a:endParaRPr>
        </a:p>
      </dgm:t>
    </dgm:pt>
    <dgm:pt modelId="{9908DA03-85F5-4C03-B88A-EDF682A956E2}" type="parTrans" cxnId="{3F2179FF-9231-42C8-B4C1-594D111CC122}">
      <dgm:prSet/>
      <dgm:spPr/>
      <dgm:t>
        <a:bodyPr/>
        <a:lstStyle/>
        <a:p>
          <a:endParaRPr lang="en-US"/>
        </a:p>
      </dgm:t>
    </dgm:pt>
    <dgm:pt modelId="{0EEAB2B8-6E22-4FD9-8B3D-CA9A1B12B643}" type="sibTrans" cxnId="{3F2179FF-9231-42C8-B4C1-594D111CC122}">
      <dgm:prSet/>
      <dgm:spPr>
        <a:ln w="38100">
          <a:solidFill>
            <a:srgbClr val="C5E0B3"/>
          </a:solidFill>
        </a:ln>
      </dgm:spPr>
      <dgm:t>
        <a:bodyPr/>
        <a:lstStyle/>
        <a:p>
          <a:endParaRPr lang="en-US"/>
        </a:p>
      </dgm:t>
    </dgm:pt>
    <dgm:pt modelId="{EB34DF80-96A6-4D67-8BDF-FB5CA8319AAF}">
      <dgm:prSet phldrT="[Tekstas]" custT="1">
        <dgm:style>
          <a:lnRef idx="2">
            <a:schemeClr val="dk1"/>
          </a:lnRef>
          <a:fillRef idx="1">
            <a:schemeClr val="lt1"/>
          </a:fillRef>
          <a:effectRef idx="0">
            <a:schemeClr val="dk1"/>
          </a:effectRef>
          <a:fontRef idx="minor">
            <a:schemeClr val="dk1"/>
          </a:fontRef>
        </dgm:style>
      </dgm:prSet>
      <dgm:spPr>
        <a:ln w="28575">
          <a:solidFill>
            <a:srgbClr val="C5E0B3"/>
          </a:solidFill>
        </a:ln>
      </dgm:spPr>
      <dgm:t>
        <a:bodyPr/>
        <a:lstStyle/>
        <a:p>
          <a:pPr algn="just">
            <a:spcAft>
              <a:spcPts val="0"/>
            </a:spcAft>
          </a:pPr>
          <a:r>
            <a:rPr lang="lt-LT" sz="1050">
              <a:latin typeface="Times New Roman" panose="02020603050405020304" pitchFamily="18" charset="0"/>
              <a:cs typeface="Times New Roman" panose="02020603050405020304" pitchFamily="18" charset="0"/>
            </a:rPr>
            <a:t>Esant poreikiui, turi būti konsultuojamasi psichosocialinio darbo sąlygų gerinimo klausimais su kitų įmonių, įstaigų ar organizacijų specialistais.</a:t>
          </a:r>
          <a:endParaRPr lang="en-US" sz="1050">
            <a:latin typeface="Times New Roman" panose="02020603050405020304" pitchFamily="18" charset="0"/>
            <a:cs typeface="Times New Roman" panose="02020603050405020304" pitchFamily="18" charset="0"/>
          </a:endParaRPr>
        </a:p>
      </dgm:t>
    </dgm:pt>
    <dgm:pt modelId="{C22C68C8-71D8-4B11-AD7F-E68E7994F9BA}" type="parTrans" cxnId="{1A185EED-2216-4551-9C4D-50E5CBE7D80A}">
      <dgm:prSet/>
      <dgm:spPr/>
      <dgm:t>
        <a:bodyPr/>
        <a:lstStyle/>
        <a:p>
          <a:endParaRPr lang="en-US"/>
        </a:p>
      </dgm:t>
    </dgm:pt>
    <dgm:pt modelId="{1D53D53F-621D-443F-83F3-343D6C299360}" type="sibTrans" cxnId="{1A185EED-2216-4551-9C4D-50E5CBE7D80A}">
      <dgm:prSet/>
      <dgm:spPr>
        <a:ln w="38100">
          <a:solidFill>
            <a:srgbClr val="C5E0B3"/>
          </a:solidFill>
        </a:ln>
      </dgm:spPr>
      <dgm:t>
        <a:bodyPr/>
        <a:lstStyle/>
        <a:p>
          <a:endParaRPr lang="en-US"/>
        </a:p>
      </dgm:t>
    </dgm:pt>
    <dgm:pt modelId="{DBC63E29-FEE0-4ABF-8800-C3C366F2301B}">
      <dgm:prSet custT="1">
        <dgm:style>
          <a:lnRef idx="2">
            <a:schemeClr val="dk1"/>
          </a:lnRef>
          <a:fillRef idx="1">
            <a:schemeClr val="lt1"/>
          </a:fillRef>
          <a:effectRef idx="0">
            <a:schemeClr val="dk1"/>
          </a:effectRef>
          <a:fontRef idx="minor">
            <a:schemeClr val="dk1"/>
          </a:fontRef>
        </dgm:style>
      </dgm:prSet>
      <dgm:spPr>
        <a:ln w="28575">
          <a:solidFill>
            <a:srgbClr val="C5E0B3"/>
          </a:solidFill>
        </a:ln>
      </dgm:spPr>
      <dgm:t>
        <a:bodyPr/>
        <a:lstStyle/>
        <a:p>
          <a:pPr algn="just"/>
          <a:r>
            <a:rPr lang="lt-LT" sz="1050">
              <a:latin typeface="Times New Roman" panose="02020603050405020304" pitchFamily="18" charset="0"/>
              <a:cs typeface="Times New Roman" panose="02020603050405020304" pitchFamily="18" charset="0"/>
            </a:rPr>
            <a:t>Visi asmenys, susiję su smurto ir priekabiavimo darbe atveju, turi galimybę išsakyti savo požiūrį.</a:t>
          </a:r>
          <a:endParaRPr lang="en-US" sz="1050">
            <a:latin typeface="Times New Roman" panose="02020603050405020304" pitchFamily="18" charset="0"/>
            <a:cs typeface="Times New Roman" panose="02020603050405020304" pitchFamily="18" charset="0"/>
          </a:endParaRPr>
        </a:p>
      </dgm:t>
    </dgm:pt>
    <dgm:pt modelId="{3EA03F5F-A750-488F-BAE7-4A4722D29B4F}" type="parTrans" cxnId="{D689FE46-46D5-4CC6-9947-85FF9F7C3E1B}">
      <dgm:prSet/>
      <dgm:spPr/>
      <dgm:t>
        <a:bodyPr/>
        <a:lstStyle/>
        <a:p>
          <a:endParaRPr lang="en-US"/>
        </a:p>
      </dgm:t>
    </dgm:pt>
    <dgm:pt modelId="{89948B66-0345-4225-AB48-27FDC31F4658}" type="sibTrans" cxnId="{D689FE46-46D5-4CC6-9947-85FF9F7C3E1B}">
      <dgm:prSet/>
      <dgm:spPr>
        <a:ln w="38100">
          <a:solidFill>
            <a:srgbClr val="C5E0B3"/>
          </a:solidFill>
        </a:ln>
      </dgm:spPr>
      <dgm:t>
        <a:bodyPr/>
        <a:lstStyle/>
        <a:p>
          <a:endParaRPr lang="en-US"/>
        </a:p>
      </dgm:t>
    </dgm:pt>
    <dgm:pt modelId="{28033EC2-69BC-4EF3-8F5F-B4B6C0938095}">
      <dgm:prSet custT="1">
        <dgm:style>
          <a:lnRef idx="2">
            <a:schemeClr val="dk1"/>
          </a:lnRef>
          <a:fillRef idx="1">
            <a:schemeClr val="lt1"/>
          </a:fillRef>
          <a:effectRef idx="0">
            <a:schemeClr val="dk1"/>
          </a:effectRef>
          <a:fontRef idx="minor">
            <a:schemeClr val="dk1"/>
          </a:fontRef>
        </dgm:style>
      </dgm:prSet>
      <dgm:spPr>
        <a:ln w="28575">
          <a:solidFill>
            <a:srgbClr val="C5E0B3"/>
          </a:solidFill>
        </a:ln>
      </dgm:spPr>
      <dgm:t>
        <a:bodyPr/>
        <a:lstStyle/>
        <a:p>
          <a:pPr algn="just"/>
          <a:r>
            <a:rPr lang="en-US" sz="1050">
              <a:latin typeface="Times New Roman" panose="02020603050405020304" pitchFamily="18" charset="0"/>
              <a:cs typeface="Times New Roman" panose="02020603050405020304" pitchFamily="18" charset="0"/>
            </a:rPr>
            <a:t>Svarbu k</a:t>
          </a:r>
          <a:r>
            <a:rPr lang="lt-LT" sz="1050">
              <a:latin typeface="Times New Roman" panose="02020603050405020304" pitchFamily="18" charset="0"/>
              <a:cs typeface="Times New Roman" panose="02020603050405020304" pitchFamily="18" charset="0"/>
            </a:rPr>
            <a:t>iek įmanoma greičiau sustabdyti arba pakeisti nepriimtinus veiksmus</a:t>
          </a:r>
          <a:r>
            <a:rPr lang="en-US" sz="1050">
              <a:latin typeface="Times New Roman" panose="02020603050405020304" pitchFamily="18" charset="0"/>
              <a:cs typeface="Times New Roman" panose="02020603050405020304" pitchFamily="18" charset="0"/>
            </a:rPr>
            <a:t>.</a:t>
          </a:r>
          <a:r>
            <a:rPr lang="lt-LT" sz="1050">
              <a:latin typeface="Times New Roman" panose="02020603050405020304" pitchFamily="18" charset="0"/>
              <a:cs typeface="Times New Roman" panose="02020603050405020304" pitchFamily="18" charset="0"/>
            </a:rPr>
            <a:t> </a:t>
          </a:r>
          <a:endParaRPr lang="en-US" sz="1050"/>
        </a:p>
      </dgm:t>
    </dgm:pt>
    <dgm:pt modelId="{147683C1-1E1A-4399-856F-B3DDF4412325}" type="parTrans" cxnId="{CD9DC549-4F24-4898-9262-F5F0C6D76682}">
      <dgm:prSet/>
      <dgm:spPr/>
      <dgm:t>
        <a:bodyPr/>
        <a:lstStyle/>
        <a:p>
          <a:endParaRPr lang="en-US"/>
        </a:p>
      </dgm:t>
    </dgm:pt>
    <dgm:pt modelId="{A18D21C9-525D-4628-B1A0-DF4A317E6DF3}" type="sibTrans" cxnId="{CD9DC549-4F24-4898-9262-F5F0C6D76682}">
      <dgm:prSet/>
      <dgm:spPr>
        <a:ln w="38100">
          <a:solidFill>
            <a:srgbClr val="C5E0B3"/>
          </a:solidFill>
        </a:ln>
      </dgm:spPr>
      <dgm:t>
        <a:bodyPr/>
        <a:lstStyle/>
        <a:p>
          <a:endParaRPr lang="en-US"/>
        </a:p>
      </dgm:t>
    </dgm:pt>
    <dgm:pt modelId="{B5AB0BAE-0365-4362-B101-843C0E696257}" type="pres">
      <dgm:prSet presAssocID="{C4D93C25-BB41-46C5-A972-D4AA2BC5276A}" presName="cycle" presStyleCnt="0">
        <dgm:presLayoutVars>
          <dgm:dir/>
          <dgm:resizeHandles val="exact"/>
        </dgm:presLayoutVars>
      </dgm:prSet>
      <dgm:spPr/>
      <dgm:t>
        <a:bodyPr/>
        <a:lstStyle/>
        <a:p>
          <a:endParaRPr lang="lt-LT"/>
        </a:p>
      </dgm:t>
    </dgm:pt>
    <dgm:pt modelId="{3F9F2AD7-7193-4612-A1BE-F9458BDB0040}" type="pres">
      <dgm:prSet presAssocID="{16B029D6-4994-47AE-80E2-D9E78441C326}" presName="node" presStyleLbl="node1" presStyleIdx="0" presStyleCnt="6" custScaleX="171690" custScaleY="136853">
        <dgm:presLayoutVars>
          <dgm:bulletEnabled val="1"/>
        </dgm:presLayoutVars>
      </dgm:prSet>
      <dgm:spPr/>
      <dgm:t>
        <a:bodyPr/>
        <a:lstStyle/>
        <a:p>
          <a:endParaRPr lang="lt-LT"/>
        </a:p>
      </dgm:t>
    </dgm:pt>
    <dgm:pt modelId="{D81DF7AA-8CF2-4AC3-8896-30BAEE602BF9}" type="pres">
      <dgm:prSet presAssocID="{16B029D6-4994-47AE-80E2-D9E78441C326}" presName="spNode" presStyleCnt="0"/>
      <dgm:spPr/>
    </dgm:pt>
    <dgm:pt modelId="{47F75576-162D-4B18-A706-5F693D71A2F6}" type="pres">
      <dgm:prSet presAssocID="{FAA8923D-787D-407B-B614-F08E9A0AF5C7}" presName="sibTrans" presStyleLbl="sibTrans1D1" presStyleIdx="0" presStyleCnt="6"/>
      <dgm:spPr/>
      <dgm:t>
        <a:bodyPr/>
        <a:lstStyle/>
        <a:p>
          <a:endParaRPr lang="lt-LT"/>
        </a:p>
      </dgm:t>
    </dgm:pt>
    <dgm:pt modelId="{E97D121E-646C-449F-AE5C-67859B8C4DB6}" type="pres">
      <dgm:prSet presAssocID="{0FEDC8AC-CBFF-4206-8EAF-16484005E5A9}" presName="node" presStyleLbl="node1" presStyleIdx="1" presStyleCnt="6" custScaleX="154534" custScaleY="110706" custRadScaleRad="100093" custRadScaleInc="44165">
        <dgm:presLayoutVars>
          <dgm:bulletEnabled val="1"/>
        </dgm:presLayoutVars>
      </dgm:prSet>
      <dgm:spPr/>
      <dgm:t>
        <a:bodyPr/>
        <a:lstStyle/>
        <a:p>
          <a:endParaRPr lang="lt-LT"/>
        </a:p>
      </dgm:t>
    </dgm:pt>
    <dgm:pt modelId="{7E073575-FD10-4A71-BA0B-544E5717ED00}" type="pres">
      <dgm:prSet presAssocID="{0FEDC8AC-CBFF-4206-8EAF-16484005E5A9}" presName="spNode" presStyleCnt="0"/>
      <dgm:spPr/>
    </dgm:pt>
    <dgm:pt modelId="{A2CA838B-9DAE-47E1-965C-5B137AD16F00}" type="pres">
      <dgm:prSet presAssocID="{6344C639-73DE-49C3-8CC6-0A91FD63A4DE}" presName="sibTrans" presStyleLbl="sibTrans1D1" presStyleIdx="1" presStyleCnt="6"/>
      <dgm:spPr/>
      <dgm:t>
        <a:bodyPr/>
        <a:lstStyle/>
        <a:p>
          <a:endParaRPr lang="lt-LT"/>
        </a:p>
      </dgm:t>
    </dgm:pt>
    <dgm:pt modelId="{737DF718-1DCC-47F9-B3E3-202D36E0F089}" type="pres">
      <dgm:prSet presAssocID="{28033EC2-69BC-4EF3-8F5F-B4B6C0938095}" presName="node" presStyleLbl="node1" presStyleIdx="2" presStyleCnt="6" custScaleX="116654" custScaleY="100558" custRadScaleRad="101500" custRadScaleInc="3764">
        <dgm:presLayoutVars>
          <dgm:bulletEnabled val="1"/>
        </dgm:presLayoutVars>
      </dgm:prSet>
      <dgm:spPr/>
      <dgm:t>
        <a:bodyPr/>
        <a:lstStyle/>
        <a:p>
          <a:endParaRPr lang="lt-LT"/>
        </a:p>
      </dgm:t>
    </dgm:pt>
    <dgm:pt modelId="{3ADF7600-C666-4B58-9300-E6ABFC937C2A}" type="pres">
      <dgm:prSet presAssocID="{28033EC2-69BC-4EF3-8F5F-B4B6C0938095}" presName="spNode" presStyleCnt="0"/>
      <dgm:spPr/>
    </dgm:pt>
    <dgm:pt modelId="{0D8FB8A8-4B62-4FCC-A9D4-14D47452327C}" type="pres">
      <dgm:prSet presAssocID="{A18D21C9-525D-4628-B1A0-DF4A317E6DF3}" presName="sibTrans" presStyleLbl="sibTrans1D1" presStyleIdx="2" presStyleCnt="6"/>
      <dgm:spPr/>
      <dgm:t>
        <a:bodyPr/>
        <a:lstStyle/>
        <a:p>
          <a:endParaRPr lang="lt-LT"/>
        </a:p>
      </dgm:t>
    </dgm:pt>
    <dgm:pt modelId="{2F864E15-3414-43D4-87FE-6382FB7E735E}" type="pres">
      <dgm:prSet presAssocID="{0F9A44D8-5469-41B9-A047-4ED09F6773D0}" presName="node" presStyleLbl="node1" presStyleIdx="3" presStyleCnt="6" custScaleX="163790">
        <dgm:presLayoutVars>
          <dgm:bulletEnabled val="1"/>
        </dgm:presLayoutVars>
      </dgm:prSet>
      <dgm:spPr/>
      <dgm:t>
        <a:bodyPr/>
        <a:lstStyle/>
        <a:p>
          <a:endParaRPr lang="lt-LT"/>
        </a:p>
      </dgm:t>
    </dgm:pt>
    <dgm:pt modelId="{22C8B184-DF17-4CE7-B26B-01008C9719C3}" type="pres">
      <dgm:prSet presAssocID="{0F9A44D8-5469-41B9-A047-4ED09F6773D0}" presName="spNode" presStyleCnt="0"/>
      <dgm:spPr/>
    </dgm:pt>
    <dgm:pt modelId="{89A5701D-76BF-4CD6-84B9-9BA22CC82A21}" type="pres">
      <dgm:prSet presAssocID="{0EEAB2B8-6E22-4FD9-8B3D-CA9A1B12B643}" presName="sibTrans" presStyleLbl="sibTrans1D1" presStyleIdx="3" presStyleCnt="6"/>
      <dgm:spPr/>
      <dgm:t>
        <a:bodyPr/>
        <a:lstStyle/>
        <a:p>
          <a:endParaRPr lang="lt-LT"/>
        </a:p>
      </dgm:t>
    </dgm:pt>
    <dgm:pt modelId="{270D9B7C-F263-401B-AA90-D358C3C42D60}" type="pres">
      <dgm:prSet presAssocID="{DBC63E29-FEE0-4ABF-8800-C3C366F2301B}" presName="node" presStyleLbl="node1" presStyleIdx="4" presStyleCnt="6" custScaleX="127206" custScaleY="112293">
        <dgm:presLayoutVars>
          <dgm:bulletEnabled val="1"/>
        </dgm:presLayoutVars>
      </dgm:prSet>
      <dgm:spPr/>
      <dgm:t>
        <a:bodyPr/>
        <a:lstStyle/>
        <a:p>
          <a:endParaRPr lang="lt-LT"/>
        </a:p>
      </dgm:t>
    </dgm:pt>
    <dgm:pt modelId="{46CDB7F1-A1B0-45EE-B64A-888E4CC5A531}" type="pres">
      <dgm:prSet presAssocID="{DBC63E29-FEE0-4ABF-8800-C3C366F2301B}" presName="spNode" presStyleCnt="0"/>
      <dgm:spPr/>
    </dgm:pt>
    <dgm:pt modelId="{5194F5BB-744F-4816-B51E-A1A7A559C237}" type="pres">
      <dgm:prSet presAssocID="{89948B66-0345-4225-AB48-27FDC31F4658}" presName="sibTrans" presStyleLbl="sibTrans1D1" presStyleIdx="4" presStyleCnt="6"/>
      <dgm:spPr/>
      <dgm:t>
        <a:bodyPr/>
        <a:lstStyle/>
        <a:p>
          <a:endParaRPr lang="lt-LT"/>
        </a:p>
      </dgm:t>
    </dgm:pt>
    <dgm:pt modelId="{923B9FD2-472C-4187-B25A-07E13EEC9EA9}" type="pres">
      <dgm:prSet presAssocID="{EB34DF80-96A6-4D67-8BDF-FB5CA8319AAF}" presName="node" presStyleLbl="node1" presStyleIdx="5" presStyleCnt="6" custScaleX="144197" custScaleY="98014" custRadScaleRad="101792" custRadScaleInc="-55521">
        <dgm:presLayoutVars>
          <dgm:bulletEnabled val="1"/>
        </dgm:presLayoutVars>
      </dgm:prSet>
      <dgm:spPr/>
      <dgm:t>
        <a:bodyPr/>
        <a:lstStyle/>
        <a:p>
          <a:endParaRPr lang="lt-LT"/>
        </a:p>
      </dgm:t>
    </dgm:pt>
    <dgm:pt modelId="{69ADC414-43C8-4752-BD47-533E8E19F7A8}" type="pres">
      <dgm:prSet presAssocID="{EB34DF80-96A6-4D67-8BDF-FB5CA8319AAF}" presName="spNode" presStyleCnt="0"/>
      <dgm:spPr/>
    </dgm:pt>
    <dgm:pt modelId="{AF512DB9-4235-4A89-BAFC-0458D0DC0863}" type="pres">
      <dgm:prSet presAssocID="{1D53D53F-621D-443F-83F3-343D6C299360}" presName="sibTrans" presStyleLbl="sibTrans1D1" presStyleIdx="5" presStyleCnt="6"/>
      <dgm:spPr/>
      <dgm:t>
        <a:bodyPr/>
        <a:lstStyle/>
        <a:p>
          <a:endParaRPr lang="lt-LT"/>
        </a:p>
      </dgm:t>
    </dgm:pt>
  </dgm:ptLst>
  <dgm:cxnLst>
    <dgm:cxn modelId="{CD9DC549-4F24-4898-9262-F5F0C6D76682}" srcId="{C4D93C25-BB41-46C5-A972-D4AA2BC5276A}" destId="{28033EC2-69BC-4EF3-8F5F-B4B6C0938095}" srcOrd="2" destOrd="0" parTransId="{147683C1-1E1A-4399-856F-B3DDF4412325}" sibTransId="{A18D21C9-525D-4628-B1A0-DF4A317E6DF3}"/>
    <dgm:cxn modelId="{DB1BC364-3483-4314-9C1E-7E939D904DD5}" type="presOf" srcId="{A18D21C9-525D-4628-B1A0-DF4A317E6DF3}" destId="{0D8FB8A8-4B62-4FCC-A9D4-14D47452327C}" srcOrd="0" destOrd="0" presId="urn:microsoft.com/office/officeart/2005/8/layout/cycle6"/>
    <dgm:cxn modelId="{18DDDDE5-4527-43AF-BD1C-43D3B87D3C8E}" srcId="{C4D93C25-BB41-46C5-A972-D4AA2BC5276A}" destId="{0FEDC8AC-CBFF-4206-8EAF-16484005E5A9}" srcOrd="1" destOrd="0" parTransId="{5CE13D27-B64D-40CE-A112-D5CC05455A3A}" sibTransId="{6344C639-73DE-49C3-8CC6-0A91FD63A4DE}"/>
    <dgm:cxn modelId="{951A1617-A8E7-4457-A3D6-FA057B1C0033}" type="presOf" srcId="{FAA8923D-787D-407B-B614-F08E9A0AF5C7}" destId="{47F75576-162D-4B18-A706-5F693D71A2F6}" srcOrd="0" destOrd="0" presId="urn:microsoft.com/office/officeart/2005/8/layout/cycle6"/>
    <dgm:cxn modelId="{9F270007-EA74-49E7-9AF6-6E5B82413798}" type="presOf" srcId="{16B029D6-4994-47AE-80E2-D9E78441C326}" destId="{3F9F2AD7-7193-4612-A1BE-F9458BDB0040}" srcOrd="0" destOrd="0" presId="urn:microsoft.com/office/officeart/2005/8/layout/cycle6"/>
    <dgm:cxn modelId="{B86DECBC-EFF7-48E1-BD2B-EC544BC5E245}" type="presOf" srcId="{C4D93C25-BB41-46C5-A972-D4AA2BC5276A}" destId="{B5AB0BAE-0365-4362-B101-843C0E696257}" srcOrd="0" destOrd="0" presId="urn:microsoft.com/office/officeart/2005/8/layout/cycle6"/>
    <dgm:cxn modelId="{059690D9-762E-46CF-AC40-59CCB01B9688}" type="presOf" srcId="{6344C639-73DE-49C3-8CC6-0A91FD63A4DE}" destId="{A2CA838B-9DAE-47E1-965C-5B137AD16F00}" srcOrd="0" destOrd="0" presId="urn:microsoft.com/office/officeart/2005/8/layout/cycle6"/>
    <dgm:cxn modelId="{58DA1542-9501-4074-96C5-4E35E9EEED42}" type="presOf" srcId="{1D53D53F-621D-443F-83F3-343D6C299360}" destId="{AF512DB9-4235-4A89-BAFC-0458D0DC0863}" srcOrd="0" destOrd="0" presId="urn:microsoft.com/office/officeart/2005/8/layout/cycle6"/>
    <dgm:cxn modelId="{1A185EED-2216-4551-9C4D-50E5CBE7D80A}" srcId="{C4D93C25-BB41-46C5-A972-D4AA2BC5276A}" destId="{EB34DF80-96A6-4D67-8BDF-FB5CA8319AAF}" srcOrd="5" destOrd="0" parTransId="{C22C68C8-71D8-4B11-AD7F-E68E7994F9BA}" sibTransId="{1D53D53F-621D-443F-83F3-343D6C299360}"/>
    <dgm:cxn modelId="{EA91C0C6-C528-4269-A257-7FBCFCC80C90}" srcId="{C4D93C25-BB41-46C5-A972-D4AA2BC5276A}" destId="{16B029D6-4994-47AE-80E2-D9E78441C326}" srcOrd="0" destOrd="0" parTransId="{C9951C1C-62A2-40F7-BE5E-BBAC22667F07}" sibTransId="{FAA8923D-787D-407B-B614-F08E9A0AF5C7}"/>
    <dgm:cxn modelId="{3F2179FF-9231-42C8-B4C1-594D111CC122}" srcId="{C4D93C25-BB41-46C5-A972-D4AA2BC5276A}" destId="{0F9A44D8-5469-41B9-A047-4ED09F6773D0}" srcOrd="3" destOrd="0" parTransId="{9908DA03-85F5-4C03-B88A-EDF682A956E2}" sibTransId="{0EEAB2B8-6E22-4FD9-8B3D-CA9A1B12B643}"/>
    <dgm:cxn modelId="{5E17DFEA-DC5C-4FF6-9BA4-3DD13F341CAB}" type="presOf" srcId="{89948B66-0345-4225-AB48-27FDC31F4658}" destId="{5194F5BB-744F-4816-B51E-A1A7A559C237}" srcOrd="0" destOrd="0" presId="urn:microsoft.com/office/officeart/2005/8/layout/cycle6"/>
    <dgm:cxn modelId="{F1F381AA-3D7C-4A54-9BE3-8C1CD59B0806}" type="presOf" srcId="{DBC63E29-FEE0-4ABF-8800-C3C366F2301B}" destId="{270D9B7C-F263-401B-AA90-D358C3C42D60}" srcOrd="0" destOrd="0" presId="urn:microsoft.com/office/officeart/2005/8/layout/cycle6"/>
    <dgm:cxn modelId="{D689FE46-46D5-4CC6-9947-85FF9F7C3E1B}" srcId="{C4D93C25-BB41-46C5-A972-D4AA2BC5276A}" destId="{DBC63E29-FEE0-4ABF-8800-C3C366F2301B}" srcOrd="4" destOrd="0" parTransId="{3EA03F5F-A750-488F-BAE7-4A4722D29B4F}" sibTransId="{89948B66-0345-4225-AB48-27FDC31F4658}"/>
    <dgm:cxn modelId="{B08B7A0C-E7D6-44E2-9F22-D3A09B898BE8}" type="presOf" srcId="{0FEDC8AC-CBFF-4206-8EAF-16484005E5A9}" destId="{E97D121E-646C-449F-AE5C-67859B8C4DB6}" srcOrd="0" destOrd="0" presId="urn:microsoft.com/office/officeart/2005/8/layout/cycle6"/>
    <dgm:cxn modelId="{4653C691-3466-4E2C-A0CE-A3106743B158}" type="presOf" srcId="{EB34DF80-96A6-4D67-8BDF-FB5CA8319AAF}" destId="{923B9FD2-472C-4187-B25A-07E13EEC9EA9}" srcOrd="0" destOrd="0" presId="urn:microsoft.com/office/officeart/2005/8/layout/cycle6"/>
    <dgm:cxn modelId="{464D5CB0-EB01-45C6-9447-E706CE635DC3}" type="presOf" srcId="{0EEAB2B8-6E22-4FD9-8B3D-CA9A1B12B643}" destId="{89A5701D-76BF-4CD6-84B9-9BA22CC82A21}" srcOrd="0" destOrd="0" presId="urn:microsoft.com/office/officeart/2005/8/layout/cycle6"/>
    <dgm:cxn modelId="{8630D9ED-96BB-469E-A0F2-262E3D9F0041}" type="presOf" srcId="{28033EC2-69BC-4EF3-8F5F-B4B6C0938095}" destId="{737DF718-1DCC-47F9-B3E3-202D36E0F089}" srcOrd="0" destOrd="0" presId="urn:microsoft.com/office/officeart/2005/8/layout/cycle6"/>
    <dgm:cxn modelId="{50C63C60-EB63-4DC7-9600-8F65C68B62D4}" type="presOf" srcId="{0F9A44D8-5469-41B9-A047-4ED09F6773D0}" destId="{2F864E15-3414-43D4-87FE-6382FB7E735E}" srcOrd="0" destOrd="0" presId="urn:microsoft.com/office/officeart/2005/8/layout/cycle6"/>
    <dgm:cxn modelId="{419C9749-97D0-4924-B7EF-B65CB11A0119}" type="presParOf" srcId="{B5AB0BAE-0365-4362-B101-843C0E696257}" destId="{3F9F2AD7-7193-4612-A1BE-F9458BDB0040}" srcOrd="0" destOrd="0" presId="urn:microsoft.com/office/officeart/2005/8/layout/cycle6"/>
    <dgm:cxn modelId="{229185B4-9FBA-46AC-855C-AC88644939B2}" type="presParOf" srcId="{B5AB0BAE-0365-4362-B101-843C0E696257}" destId="{D81DF7AA-8CF2-4AC3-8896-30BAEE602BF9}" srcOrd="1" destOrd="0" presId="urn:microsoft.com/office/officeart/2005/8/layout/cycle6"/>
    <dgm:cxn modelId="{EC4E2462-4024-406E-9E5C-990C2B430EA4}" type="presParOf" srcId="{B5AB0BAE-0365-4362-B101-843C0E696257}" destId="{47F75576-162D-4B18-A706-5F693D71A2F6}" srcOrd="2" destOrd="0" presId="urn:microsoft.com/office/officeart/2005/8/layout/cycle6"/>
    <dgm:cxn modelId="{1A909E1B-67F4-4F5F-8F81-791BD953BF93}" type="presParOf" srcId="{B5AB0BAE-0365-4362-B101-843C0E696257}" destId="{E97D121E-646C-449F-AE5C-67859B8C4DB6}" srcOrd="3" destOrd="0" presId="urn:microsoft.com/office/officeart/2005/8/layout/cycle6"/>
    <dgm:cxn modelId="{78203ADE-ECB7-46D5-8CA9-8401437BD56E}" type="presParOf" srcId="{B5AB0BAE-0365-4362-B101-843C0E696257}" destId="{7E073575-FD10-4A71-BA0B-544E5717ED00}" srcOrd="4" destOrd="0" presId="urn:microsoft.com/office/officeart/2005/8/layout/cycle6"/>
    <dgm:cxn modelId="{D846C200-DA3E-4F7B-A2C6-ECB121925CA5}" type="presParOf" srcId="{B5AB0BAE-0365-4362-B101-843C0E696257}" destId="{A2CA838B-9DAE-47E1-965C-5B137AD16F00}" srcOrd="5" destOrd="0" presId="urn:microsoft.com/office/officeart/2005/8/layout/cycle6"/>
    <dgm:cxn modelId="{60AFECBA-3C46-4FA6-8FB1-9AB6BABC1D8C}" type="presParOf" srcId="{B5AB0BAE-0365-4362-B101-843C0E696257}" destId="{737DF718-1DCC-47F9-B3E3-202D36E0F089}" srcOrd="6" destOrd="0" presId="urn:microsoft.com/office/officeart/2005/8/layout/cycle6"/>
    <dgm:cxn modelId="{2201C296-EB05-47DF-884E-3441E651C8F0}" type="presParOf" srcId="{B5AB0BAE-0365-4362-B101-843C0E696257}" destId="{3ADF7600-C666-4B58-9300-E6ABFC937C2A}" srcOrd="7" destOrd="0" presId="urn:microsoft.com/office/officeart/2005/8/layout/cycle6"/>
    <dgm:cxn modelId="{7F8C5439-1085-4F99-BDBC-FBA49836351C}" type="presParOf" srcId="{B5AB0BAE-0365-4362-B101-843C0E696257}" destId="{0D8FB8A8-4B62-4FCC-A9D4-14D47452327C}" srcOrd="8" destOrd="0" presId="urn:microsoft.com/office/officeart/2005/8/layout/cycle6"/>
    <dgm:cxn modelId="{54357193-2359-4143-9D12-B7965F31EF68}" type="presParOf" srcId="{B5AB0BAE-0365-4362-B101-843C0E696257}" destId="{2F864E15-3414-43D4-87FE-6382FB7E735E}" srcOrd="9" destOrd="0" presId="urn:microsoft.com/office/officeart/2005/8/layout/cycle6"/>
    <dgm:cxn modelId="{45B2CE9A-80EC-4CB4-8BB2-EB89DD4DC3E9}" type="presParOf" srcId="{B5AB0BAE-0365-4362-B101-843C0E696257}" destId="{22C8B184-DF17-4CE7-B26B-01008C9719C3}" srcOrd="10" destOrd="0" presId="urn:microsoft.com/office/officeart/2005/8/layout/cycle6"/>
    <dgm:cxn modelId="{C87ED5F6-341B-4A25-94FC-04DEF9E78022}" type="presParOf" srcId="{B5AB0BAE-0365-4362-B101-843C0E696257}" destId="{89A5701D-76BF-4CD6-84B9-9BA22CC82A21}" srcOrd="11" destOrd="0" presId="urn:microsoft.com/office/officeart/2005/8/layout/cycle6"/>
    <dgm:cxn modelId="{AE8A208F-9B0A-4246-B858-245C3770646A}" type="presParOf" srcId="{B5AB0BAE-0365-4362-B101-843C0E696257}" destId="{270D9B7C-F263-401B-AA90-D358C3C42D60}" srcOrd="12" destOrd="0" presId="urn:microsoft.com/office/officeart/2005/8/layout/cycle6"/>
    <dgm:cxn modelId="{61A4CFDA-FF06-403D-807F-0A8AC505846C}" type="presParOf" srcId="{B5AB0BAE-0365-4362-B101-843C0E696257}" destId="{46CDB7F1-A1B0-45EE-B64A-888E4CC5A531}" srcOrd="13" destOrd="0" presId="urn:microsoft.com/office/officeart/2005/8/layout/cycle6"/>
    <dgm:cxn modelId="{5F1025B9-940A-4DF6-8059-BB26E39B0CE2}" type="presParOf" srcId="{B5AB0BAE-0365-4362-B101-843C0E696257}" destId="{5194F5BB-744F-4816-B51E-A1A7A559C237}" srcOrd="14" destOrd="0" presId="urn:microsoft.com/office/officeart/2005/8/layout/cycle6"/>
    <dgm:cxn modelId="{022AA248-39CE-4FBF-A3B1-50ECD472DA2E}" type="presParOf" srcId="{B5AB0BAE-0365-4362-B101-843C0E696257}" destId="{923B9FD2-472C-4187-B25A-07E13EEC9EA9}" srcOrd="15" destOrd="0" presId="urn:microsoft.com/office/officeart/2005/8/layout/cycle6"/>
    <dgm:cxn modelId="{C62783A2-E1FE-4D34-932C-FB495B032E07}" type="presParOf" srcId="{B5AB0BAE-0365-4362-B101-843C0E696257}" destId="{69ADC414-43C8-4752-BD47-533E8E19F7A8}" srcOrd="16" destOrd="0" presId="urn:microsoft.com/office/officeart/2005/8/layout/cycle6"/>
    <dgm:cxn modelId="{237E6D59-AF1F-4C1A-A2C9-D7D8B1419DAD}" type="presParOf" srcId="{B5AB0BAE-0365-4362-B101-843C0E696257}" destId="{AF512DB9-4235-4A89-BAFC-0458D0DC0863}" srcOrd="17" destOrd="0" presId="urn:microsoft.com/office/officeart/2005/8/layout/cycle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32D2CCE-9226-4F41-B682-599444CB37BB}" type="doc">
      <dgm:prSet loTypeId="urn:microsoft.com/office/officeart/2005/8/layout/vList4" loCatId="list" qsTypeId="urn:microsoft.com/office/officeart/2005/8/quickstyle/simple1" qsCatId="simple" csTypeId="urn:microsoft.com/office/officeart/2005/8/colors/accent6_5" csCatId="accent6" phldr="1"/>
      <dgm:spPr/>
      <dgm:t>
        <a:bodyPr/>
        <a:lstStyle/>
        <a:p>
          <a:endParaRPr lang="en-US"/>
        </a:p>
      </dgm:t>
    </dgm:pt>
    <dgm:pt modelId="{AA293198-DF75-4B91-8D73-C6F4128BA9DF}">
      <dgm:prSet phldrT="[Tekstas]" custT="1"/>
      <dgm:spPr>
        <a:solidFill>
          <a:schemeClr val="bg1">
            <a:alpha val="90000"/>
          </a:schemeClr>
        </a:solidFill>
        <a:ln w="38100">
          <a:solidFill>
            <a:srgbClr val="C5E0B3"/>
          </a:solidFill>
        </a:ln>
      </dgm:spPr>
      <dgm:t>
        <a:bodyPr/>
        <a:lstStyle/>
        <a:p>
          <a:pPr algn="l"/>
          <a:r>
            <a:rPr lang="lt-LT" sz="1200" b="1">
              <a:solidFill>
                <a:srgbClr val="FF0000"/>
              </a:solidFill>
              <a:latin typeface="Times New Roman" panose="02020603050405020304" pitchFamily="18" charset="0"/>
              <a:cs typeface="Times New Roman" panose="02020603050405020304" pitchFamily="18" charset="0"/>
            </a:rPr>
            <a:t>Nepriimtinas</a:t>
          </a:r>
          <a:r>
            <a:rPr lang="lt-LT" sz="1200" b="1">
              <a:solidFill>
                <a:sysClr val="windowText" lastClr="000000"/>
              </a:solidFill>
              <a:latin typeface="Times New Roman" panose="02020603050405020304" pitchFamily="18" charset="0"/>
              <a:cs typeface="Times New Roman" panose="02020603050405020304" pitchFamily="18" charset="0"/>
            </a:rPr>
            <a:t> elgesys</a:t>
          </a:r>
          <a:r>
            <a:rPr lang="lt-LT" sz="1200">
              <a:solidFill>
                <a:sysClr val="windowText" lastClr="000000"/>
              </a:solidFill>
              <a:latin typeface="Times New Roman" panose="02020603050405020304" pitchFamily="18" charset="0"/>
              <a:cs typeface="Times New Roman" panose="02020603050405020304" pitchFamily="18" charset="0"/>
            </a:rPr>
            <a:t> </a:t>
          </a:r>
          <a:r>
            <a:rPr lang="lt-LT" sz="1100" i="1">
              <a:solidFill>
                <a:sysClr val="windowText" lastClr="000000"/>
              </a:solidFill>
              <a:latin typeface="Times New Roman" panose="02020603050405020304" pitchFamily="18" charset="0"/>
              <a:cs typeface="Times New Roman" panose="02020603050405020304" pitchFamily="18" charset="0"/>
            </a:rPr>
            <a:t>(sąrašas nebaigtinis)</a:t>
          </a:r>
          <a:r>
            <a:rPr lang="lt-LT" sz="1200">
              <a:solidFill>
                <a:sysClr val="windowText" lastClr="000000"/>
              </a:solidFill>
              <a:latin typeface="Times New Roman" panose="02020603050405020304" pitchFamily="18" charset="0"/>
              <a:cs typeface="Times New Roman" panose="02020603050405020304" pitchFamily="18" charset="0"/>
            </a:rPr>
            <a:t>: </a:t>
          </a:r>
        </a:p>
        <a:p>
          <a:pPr algn="l"/>
          <a:r>
            <a:rPr lang="lt-LT" sz="1100" i="0">
              <a:solidFill>
                <a:sysClr val="windowText" lastClr="000000"/>
              </a:solidFill>
              <a:latin typeface="Times New Roman" panose="02020603050405020304" pitchFamily="18" charset="0"/>
              <a:cs typeface="Times New Roman" panose="02020603050405020304" pitchFamily="18" charset="0"/>
            </a:rPr>
            <a:t>Darbo sąlygų bloginimas ir kt. | Nepagrįsta kritika dėl atliktų užduočių ir kt. | Tikrovės neatitinkančios informacijos, galinčios padaryti žalos darbuotojo garbei ir orumui, skleidimas ir kt. | Nemalonūs skirtingo turinio komentarai ir kt. | Darbuotojo atribojimas nuo kolektyvo ir bendrų veiklų ir kt. | Nesidalinimas informacija ir kt. | Nuolatinis darbuotojo prašymų ir poreikių nepaisymas, neigimas ir kt. | Neadekvataus darbo krūvio nustatymas ir kt. | Manipuliavimas darbo užmokesčiu ir kt. | Grasinimai, susiję su darbuotojo finansais ir kt. | Keliami neįgyvendinami reikalavimai ir kt. | Piktas pašiepimas, kandi ironija ir kt. | Laidomos pašaipios pastabos apie darbuotoją ar asociatyvūs juokai ir kt. | Bendravimas pakeltu tonu, nevaldomos emocijos ir kt. | Vieši komentarai, kuriais siekiama darbuotoją pažeminti, sumenkinti, panieka ir kt. | Įžeidimai, siekiant sumažinti darbuotojo pasitikėjimą savimi ir kt. | Veiksmai, pareiškimai ar gestai, kurie nukreipti į darbuotojo savigarbą ir savivertę, siekiant pažeminti | Prieš darbuotojo valią jo organizmui daromas neteisėtas, tyčinis fizinis poveikis | ...</a:t>
          </a:r>
          <a:endParaRPr lang="en-US" sz="1100" i="0">
            <a:solidFill>
              <a:sysClr val="windowText" lastClr="000000"/>
            </a:solidFill>
            <a:latin typeface="Times New Roman" panose="02020603050405020304" pitchFamily="18" charset="0"/>
            <a:cs typeface="Times New Roman" panose="02020603050405020304" pitchFamily="18" charset="0"/>
          </a:endParaRPr>
        </a:p>
      </dgm:t>
    </dgm:pt>
    <dgm:pt modelId="{D32D1CF2-5253-448E-84EE-A7DA85B13583}" type="parTrans" cxnId="{74987A90-EBD7-4D2E-86C7-4933DB4FBF88}">
      <dgm:prSet/>
      <dgm:spPr/>
      <dgm:t>
        <a:bodyPr/>
        <a:lstStyle/>
        <a:p>
          <a:endParaRPr lang="en-US"/>
        </a:p>
      </dgm:t>
    </dgm:pt>
    <dgm:pt modelId="{07B5D6D8-17A6-4D0D-8BE1-B3F6E99BCE80}" type="sibTrans" cxnId="{74987A90-EBD7-4D2E-86C7-4933DB4FBF88}">
      <dgm:prSet/>
      <dgm:spPr/>
      <dgm:t>
        <a:bodyPr/>
        <a:lstStyle/>
        <a:p>
          <a:endParaRPr lang="en-US"/>
        </a:p>
      </dgm:t>
    </dgm:pt>
    <dgm:pt modelId="{A790DF1B-D2F5-4EE0-95F2-BD59D2BF2AB4}">
      <dgm:prSet phldrT="[Tekstas]" custT="1"/>
      <dgm:spPr>
        <a:solidFill>
          <a:schemeClr val="bg1">
            <a:alpha val="76667"/>
          </a:schemeClr>
        </a:solidFill>
        <a:ln w="38100">
          <a:solidFill>
            <a:srgbClr val="C5E0B3"/>
          </a:solidFill>
        </a:ln>
      </dgm:spPr>
      <dgm:t>
        <a:bodyPr/>
        <a:lstStyle/>
        <a:p>
          <a:pPr algn="l"/>
          <a:r>
            <a:rPr lang="lt-LT" sz="1200" b="1">
              <a:solidFill>
                <a:schemeClr val="accent6">
                  <a:lumMod val="75000"/>
                </a:schemeClr>
              </a:solidFill>
              <a:latin typeface="Times New Roman" panose="02020603050405020304" pitchFamily="18" charset="0"/>
              <a:cs typeface="Times New Roman" panose="02020603050405020304" pitchFamily="18" charset="0"/>
            </a:rPr>
            <a:t>Priimtinas</a:t>
          </a:r>
          <a:r>
            <a:rPr lang="lt-LT" sz="1200" b="1">
              <a:solidFill>
                <a:sysClr val="windowText" lastClr="000000"/>
              </a:solidFill>
              <a:latin typeface="Times New Roman" panose="02020603050405020304" pitchFamily="18" charset="0"/>
              <a:cs typeface="Times New Roman" panose="02020603050405020304" pitchFamily="18" charset="0"/>
            </a:rPr>
            <a:t> elgesys</a:t>
          </a:r>
          <a:r>
            <a:rPr lang="lt-LT" sz="1300">
              <a:solidFill>
                <a:sysClr val="windowText" lastClr="000000"/>
              </a:solidFill>
              <a:latin typeface="Times New Roman" panose="02020603050405020304" pitchFamily="18" charset="0"/>
              <a:cs typeface="Times New Roman" panose="02020603050405020304" pitchFamily="18" charset="0"/>
            </a:rPr>
            <a:t> </a:t>
          </a:r>
          <a:r>
            <a:rPr lang="lt-LT" sz="1100" i="1">
              <a:solidFill>
                <a:sysClr val="windowText" lastClr="000000"/>
              </a:solidFill>
              <a:latin typeface="Times New Roman" panose="02020603050405020304" pitchFamily="18" charset="0"/>
              <a:cs typeface="Times New Roman" panose="02020603050405020304" pitchFamily="18" charset="0"/>
            </a:rPr>
            <a:t>(sąrašas nebaigtinis)</a:t>
          </a:r>
          <a:r>
            <a:rPr lang="lt-LT" sz="1200">
              <a:solidFill>
                <a:sysClr val="windowText" lastClr="000000"/>
              </a:solidFill>
              <a:latin typeface="Times New Roman" panose="02020603050405020304" pitchFamily="18" charset="0"/>
              <a:cs typeface="Times New Roman" panose="02020603050405020304" pitchFamily="18" charset="0"/>
            </a:rPr>
            <a:t>:</a:t>
          </a:r>
          <a:endParaRPr lang="lt-LT" sz="1200" i="1">
            <a:solidFill>
              <a:srgbClr val="FF0000"/>
            </a:solidFill>
            <a:latin typeface="Times New Roman" panose="02020603050405020304" pitchFamily="18" charset="0"/>
            <a:cs typeface="Times New Roman" panose="02020603050405020304" pitchFamily="18" charset="0"/>
          </a:endParaRPr>
        </a:p>
        <a:p>
          <a:pPr algn="just"/>
          <a:r>
            <a:rPr lang="lt-LT" sz="1100" i="0">
              <a:solidFill>
                <a:sysClr val="windowText" lastClr="000000"/>
              </a:solidFill>
              <a:latin typeface="Times New Roman" panose="02020603050405020304" pitchFamily="18" charset="0"/>
              <a:cs typeface="Times New Roman" panose="02020603050405020304" pitchFamily="18" charset="0"/>
            </a:rPr>
            <a:t>Atviras ir teisingas bendravimas | Abipusiai naudingo konfliktų sprendimo priėmimas | Noras siekti kompromiso | Nuomonės vertinimas | Išklausymas be asmeninio išankstinio nusistatymo | Pagarbus ir tolerantiškas elgesys su kolegomis | Elgesys, leidžiantis darbo metu kitiems jaustis fiziškai ir emociškai saugiai | Pagalbos profesinėje veikloje suteikimas kitiems kolegoms | Dalijimasis patirtimi ir žiniomis | Savo profesinių klaidų pripažinimas | Nepiktnaudžiavimas suteiktomis galiomis ar suteiktais įgaliojimais | ...</a:t>
          </a:r>
          <a:endParaRPr lang="en-US" sz="1100" i="0">
            <a:solidFill>
              <a:sysClr val="windowText" lastClr="000000"/>
            </a:solidFill>
          </a:endParaRPr>
        </a:p>
      </dgm:t>
    </dgm:pt>
    <dgm:pt modelId="{A565EA25-6463-4DC4-A018-01558B25E175}" type="parTrans" cxnId="{55C76CAC-1839-460A-9342-B535F71AF4DC}">
      <dgm:prSet/>
      <dgm:spPr/>
      <dgm:t>
        <a:bodyPr/>
        <a:lstStyle/>
        <a:p>
          <a:endParaRPr lang="en-US"/>
        </a:p>
      </dgm:t>
    </dgm:pt>
    <dgm:pt modelId="{F083FAD0-92C9-4BAB-870F-15961776F2B2}" type="sibTrans" cxnId="{55C76CAC-1839-460A-9342-B535F71AF4DC}">
      <dgm:prSet/>
      <dgm:spPr/>
      <dgm:t>
        <a:bodyPr/>
        <a:lstStyle/>
        <a:p>
          <a:endParaRPr lang="en-US"/>
        </a:p>
      </dgm:t>
    </dgm:pt>
    <dgm:pt modelId="{58CD0490-FE00-42B3-94AC-61208A515200}">
      <dgm:prSet phldrT="[Tekstas]" custT="1"/>
      <dgm:spPr>
        <a:solidFill>
          <a:schemeClr val="bg1">
            <a:alpha val="63333"/>
          </a:schemeClr>
        </a:solidFill>
        <a:ln w="38100">
          <a:solidFill>
            <a:srgbClr val="C5E0B3"/>
          </a:solidFill>
        </a:ln>
      </dgm:spPr>
      <dgm:t>
        <a:bodyPr/>
        <a:lstStyle/>
        <a:p>
          <a:pPr algn="l"/>
          <a:r>
            <a:rPr lang="en-US" sz="1200" b="1">
              <a:solidFill>
                <a:sysClr val="windowText" lastClr="000000"/>
              </a:solidFill>
              <a:latin typeface="Times New Roman" panose="02020603050405020304" pitchFamily="18" charset="0"/>
              <a:cs typeface="Times New Roman" panose="02020603050405020304" pitchFamily="18" charset="0"/>
            </a:rPr>
            <a:t>Nepamirškite, Jūs turite teisę</a:t>
          </a:r>
          <a:r>
            <a:rPr lang="en-US" sz="1200">
              <a:solidFill>
                <a:sysClr val="windowText" lastClr="000000"/>
              </a:solidFill>
              <a:latin typeface="Times New Roman" panose="02020603050405020304" pitchFamily="18" charset="0"/>
              <a:cs typeface="Times New Roman" panose="02020603050405020304" pitchFamily="18" charset="0"/>
            </a:rPr>
            <a:t>:</a:t>
          </a:r>
          <a:endParaRPr lang="lt-LT" sz="1200">
            <a:solidFill>
              <a:sysClr val="windowText" lastClr="000000"/>
            </a:solidFill>
            <a:latin typeface="Times New Roman" panose="02020603050405020304" pitchFamily="18" charset="0"/>
            <a:cs typeface="Times New Roman" panose="02020603050405020304" pitchFamily="18" charset="0"/>
          </a:endParaRPr>
        </a:p>
        <a:p>
          <a:pPr algn="just"/>
          <a:r>
            <a:rPr lang="lt-LT" sz="1100">
              <a:solidFill>
                <a:sysClr val="windowText" lastClr="000000"/>
              </a:solidFill>
              <a:latin typeface="Times New Roman" panose="02020603050405020304" pitchFamily="18" charset="0"/>
              <a:cs typeface="Times New Roman" panose="02020603050405020304" pitchFamily="18" charset="0"/>
            </a:rPr>
            <a:t>Dirbti saugioje darbo aplinkoje be smurto ir priekabiavimo apraiškų | Turėti aiškiai apibrėžtas darbo funkcijas ir atsakomybę | Dalyvauti mokymuose, skirtuose smurto ir priekabiavimo prevencijai | Rūpintis savo kultūros darbe puoselėjimu ir bendravimo kokybe | Derinti darbo ir asmeninio gyvenimo poreikius | Dalyvauti vertinant profesinę riziką | Dalyvauti kuriant ir įgyvendinant priešsmurtinę strategiją | Teikti pasiūlymus smurto ir priekabiavimo prevencijos klausimais | Naudotis numatytomis smurto ir priekabiavimo prevencijos priemonėmis.</a:t>
          </a:r>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916BC648-6DBD-4F56-A753-28200EC25009}" type="parTrans" cxnId="{29AF0310-1335-46A8-A865-8EC8F66F6A49}">
      <dgm:prSet/>
      <dgm:spPr/>
      <dgm:t>
        <a:bodyPr/>
        <a:lstStyle/>
        <a:p>
          <a:endParaRPr lang="en-US"/>
        </a:p>
      </dgm:t>
    </dgm:pt>
    <dgm:pt modelId="{D6C44FDB-9265-4966-8245-086DC09797E1}" type="sibTrans" cxnId="{29AF0310-1335-46A8-A865-8EC8F66F6A49}">
      <dgm:prSet/>
      <dgm:spPr/>
      <dgm:t>
        <a:bodyPr/>
        <a:lstStyle/>
        <a:p>
          <a:endParaRPr lang="en-US"/>
        </a:p>
      </dgm:t>
    </dgm:pt>
    <dgm:pt modelId="{8E274070-ACBC-42EC-87F5-100891CFEC2D}">
      <dgm:prSet custT="1"/>
      <dgm:spPr>
        <a:solidFill>
          <a:schemeClr val="bg1">
            <a:alpha val="50000"/>
          </a:schemeClr>
        </a:solidFill>
        <a:ln w="38100">
          <a:solidFill>
            <a:srgbClr val="C5E0B3"/>
          </a:solidFill>
        </a:ln>
      </dgm:spPr>
      <dgm:t>
        <a:bodyPr/>
        <a:lstStyle/>
        <a:p>
          <a:pPr algn="just"/>
          <a:r>
            <a:rPr lang="lt-LT" sz="1100">
              <a:solidFill>
                <a:sysClr val="windowText" lastClr="000000"/>
              </a:solidFill>
              <a:latin typeface="Times New Roman" panose="02020603050405020304" pitchFamily="18" charset="0"/>
              <a:cs typeface="Times New Roman" panose="02020603050405020304" pitchFamily="18" charset="0"/>
            </a:rPr>
            <a:t>Smurtas ar priekabiavimas, įskaitant psichologinį smurtą ir smurtą ar priekabiavimą dėl lyties (smurtas ar priekabiavimas, nukreiptas prieš asmenis dėl jų lyties arba neproporcingai paveikiantis tam tikros lyties asmenis, įskaitant seksualinį priekabiavimą), diskriminacinio pobūdžio veiksmai ar garbės ir orumo pažeidimas kitų darbuotojų ar trečiųjų asmenų atžvilgiu darbo metu ar darbo vietoje laikomi šiurkščiu darbo pareigų pažeidimu </a:t>
          </a:r>
          <a:r>
            <a:rPr lang="lt-LT" sz="1100" i="1">
              <a:solidFill>
                <a:sysClr val="windowText" lastClr="000000"/>
              </a:solidFill>
              <a:latin typeface="Times New Roman" panose="02020603050405020304" pitchFamily="18" charset="0"/>
              <a:cs typeface="Times New Roman" panose="02020603050405020304" pitchFamily="18" charset="0"/>
            </a:rPr>
            <a:t>(pagal Lietuvos Respublikos darbo kodekso 58 straipsnio 3 dalies 4 punktą)</a:t>
          </a:r>
          <a:r>
            <a:rPr lang="lt-LT" sz="1100">
              <a:solidFill>
                <a:sysClr val="windowText" lastClr="000000"/>
              </a:solidFill>
              <a:latin typeface="Times New Roman" panose="02020603050405020304" pitchFamily="18" charset="0"/>
              <a:cs typeface="Times New Roman" panose="02020603050405020304" pitchFamily="18" charset="0"/>
            </a:rPr>
            <a:t>. </a:t>
          </a:r>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BE75B94D-9EA5-4574-92D8-D434956B1445}" type="parTrans" cxnId="{6B5CFE47-0E32-45CD-933F-DDA807926209}">
      <dgm:prSet/>
      <dgm:spPr/>
      <dgm:t>
        <a:bodyPr/>
        <a:lstStyle/>
        <a:p>
          <a:endParaRPr lang="en-US"/>
        </a:p>
      </dgm:t>
    </dgm:pt>
    <dgm:pt modelId="{AD4AC560-A8F2-4CBF-AE89-D8A99622953D}" type="sibTrans" cxnId="{6B5CFE47-0E32-45CD-933F-DDA807926209}">
      <dgm:prSet/>
      <dgm:spPr/>
      <dgm:t>
        <a:bodyPr/>
        <a:lstStyle/>
        <a:p>
          <a:endParaRPr lang="en-US"/>
        </a:p>
      </dgm:t>
    </dgm:pt>
    <dgm:pt modelId="{E73FE1D3-6027-4ED0-83E5-5891999F181D}" type="pres">
      <dgm:prSet presAssocID="{832D2CCE-9226-4F41-B682-599444CB37BB}" presName="linear" presStyleCnt="0">
        <dgm:presLayoutVars>
          <dgm:dir/>
          <dgm:resizeHandles val="exact"/>
        </dgm:presLayoutVars>
      </dgm:prSet>
      <dgm:spPr/>
      <dgm:t>
        <a:bodyPr/>
        <a:lstStyle/>
        <a:p>
          <a:endParaRPr lang="lt-LT"/>
        </a:p>
      </dgm:t>
    </dgm:pt>
    <dgm:pt modelId="{402C9CBD-107A-4B1F-9376-CA9D10017F00}" type="pres">
      <dgm:prSet presAssocID="{AA293198-DF75-4B91-8D73-C6F4128BA9DF}" presName="comp" presStyleCnt="0"/>
      <dgm:spPr/>
    </dgm:pt>
    <dgm:pt modelId="{5D26D5FD-5C6F-4EB5-8532-89E7C800C220}" type="pres">
      <dgm:prSet presAssocID="{AA293198-DF75-4B91-8D73-C6F4128BA9DF}" presName="box" presStyleLbl="node1" presStyleIdx="0" presStyleCnt="4" custScaleY="285008"/>
      <dgm:spPr/>
      <dgm:t>
        <a:bodyPr/>
        <a:lstStyle/>
        <a:p>
          <a:endParaRPr lang="lt-LT"/>
        </a:p>
      </dgm:t>
    </dgm:pt>
    <dgm:pt modelId="{CA89D929-B782-4FFB-A11D-873C712A5635}" type="pres">
      <dgm:prSet presAssocID="{AA293198-DF75-4B91-8D73-C6F4128BA9DF}" presName="img" presStyleLbl="fgImgPlace1" presStyleIdx="0" presStyleCnt="4" custScaleX="76077" custScaleY="146410"/>
      <dgm:spPr>
        <a:solidFill>
          <a:schemeClr val="bg1">
            <a:alpha val="90000"/>
          </a:schemeClr>
        </a:solidFill>
        <a:ln w="19050">
          <a:solidFill>
            <a:srgbClr val="C5E0B3"/>
          </a:solidFill>
        </a:ln>
      </dgm:spPr>
    </dgm:pt>
    <dgm:pt modelId="{2F2097C5-4646-45BE-87E8-B07EB7AD1876}" type="pres">
      <dgm:prSet presAssocID="{AA293198-DF75-4B91-8D73-C6F4128BA9DF}" presName="text" presStyleLbl="node1" presStyleIdx="0" presStyleCnt="4">
        <dgm:presLayoutVars>
          <dgm:bulletEnabled val="1"/>
        </dgm:presLayoutVars>
      </dgm:prSet>
      <dgm:spPr/>
      <dgm:t>
        <a:bodyPr/>
        <a:lstStyle/>
        <a:p>
          <a:endParaRPr lang="lt-LT"/>
        </a:p>
      </dgm:t>
    </dgm:pt>
    <dgm:pt modelId="{3F26AF58-F1D4-4E41-A3D5-CAA1402265EF}" type="pres">
      <dgm:prSet presAssocID="{07B5D6D8-17A6-4D0D-8BE1-B3F6E99BCE80}" presName="spacer" presStyleCnt="0"/>
      <dgm:spPr/>
    </dgm:pt>
    <dgm:pt modelId="{95D8F334-62CF-4286-A2CB-E0E62F409F6C}" type="pres">
      <dgm:prSet presAssocID="{A790DF1B-D2F5-4EE0-95F2-BD59D2BF2AB4}" presName="comp" presStyleCnt="0"/>
      <dgm:spPr/>
    </dgm:pt>
    <dgm:pt modelId="{1AADAEF3-B4CB-4E6B-B945-73CB858985C1}" type="pres">
      <dgm:prSet presAssocID="{A790DF1B-D2F5-4EE0-95F2-BD59D2BF2AB4}" presName="box" presStyleLbl="node1" presStyleIdx="1" presStyleCnt="4" custScaleY="164528"/>
      <dgm:spPr/>
      <dgm:t>
        <a:bodyPr/>
        <a:lstStyle/>
        <a:p>
          <a:endParaRPr lang="lt-LT"/>
        </a:p>
      </dgm:t>
    </dgm:pt>
    <dgm:pt modelId="{184EADD0-28F1-423D-8EEA-169EA7DAB8BB}" type="pres">
      <dgm:prSet presAssocID="{A790DF1B-D2F5-4EE0-95F2-BD59D2BF2AB4}" presName="img" presStyleLbl="fgImgPlace1" presStyleIdx="1" presStyleCnt="4" custScaleX="76077" custScaleY="146410"/>
      <dgm:spPr>
        <a:solidFill>
          <a:schemeClr val="bg1">
            <a:alpha val="76667"/>
          </a:schemeClr>
        </a:solidFill>
        <a:ln w="19050">
          <a:solidFill>
            <a:srgbClr val="C5E0B3"/>
          </a:solidFill>
        </a:ln>
      </dgm:spPr>
    </dgm:pt>
    <dgm:pt modelId="{5721396B-1917-431F-B6CE-AADE509110B3}" type="pres">
      <dgm:prSet presAssocID="{A790DF1B-D2F5-4EE0-95F2-BD59D2BF2AB4}" presName="text" presStyleLbl="node1" presStyleIdx="1" presStyleCnt="4">
        <dgm:presLayoutVars>
          <dgm:bulletEnabled val="1"/>
        </dgm:presLayoutVars>
      </dgm:prSet>
      <dgm:spPr/>
      <dgm:t>
        <a:bodyPr/>
        <a:lstStyle/>
        <a:p>
          <a:endParaRPr lang="lt-LT"/>
        </a:p>
      </dgm:t>
    </dgm:pt>
    <dgm:pt modelId="{A3E2FD48-4B5C-4D19-BB82-25E0887B3382}" type="pres">
      <dgm:prSet presAssocID="{F083FAD0-92C9-4BAB-870F-15961776F2B2}" presName="spacer" presStyleCnt="0"/>
      <dgm:spPr/>
    </dgm:pt>
    <dgm:pt modelId="{81C041A9-233F-4313-B716-561CC1A5CB74}" type="pres">
      <dgm:prSet presAssocID="{58CD0490-FE00-42B3-94AC-61208A515200}" presName="comp" presStyleCnt="0"/>
      <dgm:spPr/>
    </dgm:pt>
    <dgm:pt modelId="{483EE2E4-FB79-4404-A258-7B7F00E2F3BC}" type="pres">
      <dgm:prSet presAssocID="{58CD0490-FE00-42B3-94AC-61208A515200}" presName="box" presStyleLbl="node1" presStyleIdx="2" presStyleCnt="4" custScaleY="172697"/>
      <dgm:spPr/>
      <dgm:t>
        <a:bodyPr/>
        <a:lstStyle/>
        <a:p>
          <a:endParaRPr lang="lt-LT"/>
        </a:p>
      </dgm:t>
    </dgm:pt>
    <dgm:pt modelId="{09F220EC-255C-48E8-8EEF-968FB52823D3}" type="pres">
      <dgm:prSet presAssocID="{58CD0490-FE00-42B3-94AC-61208A515200}" presName="img" presStyleLbl="fgImgPlace1" presStyleIdx="2" presStyleCnt="4" custScaleX="76077" custScaleY="104578"/>
      <dgm:spPr>
        <a:solidFill>
          <a:schemeClr val="bg1">
            <a:alpha val="63333"/>
          </a:schemeClr>
        </a:solidFill>
        <a:ln w="19050">
          <a:solidFill>
            <a:srgbClr val="C5E0B3"/>
          </a:solidFill>
        </a:ln>
      </dgm:spPr>
    </dgm:pt>
    <dgm:pt modelId="{913ED8E2-00B0-424D-A12E-0836E872FD79}" type="pres">
      <dgm:prSet presAssocID="{58CD0490-FE00-42B3-94AC-61208A515200}" presName="text" presStyleLbl="node1" presStyleIdx="2" presStyleCnt="4">
        <dgm:presLayoutVars>
          <dgm:bulletEnabled val="1"/>
        </dgm:presLayoutVars>
      </dgm:prSet>
      <dgm:spPr/>
      <dgm:t>
        <a:bodyPr/>
        <a:lstStyle/>
        <a:p>
          <a:endParaRPr lang="lt-LT"/>
        </a:p>
      </dgm:t>
    </dgm:pt>
    <dgm:pt modelId="{CAC95156-F7BD-49D9-BF34-A9A60A892DA7}" type="pres">
      <dgm:prSet presAssocID="{D6C44FDB-9265-4966-8245-086DC09797E1}" presName="spacer" presStyleCnt="0"/>
      <dgm:spPr/>
    </dgm:pt>
    <dgm:pt modelId="{AD4C51D1-0714-4B4D-A9D0-6BE42CB25B21}" type="pres">
      <dgm:prSet presAssocID="{8E274070-ACBC-42EC-87F5-100891CFEC2D}" presName="comp" presStyleCnt="0"/>
      <dgm:spPr/>
    </dgm:pt>
    <dgm:pt modelId="{F8ACB2A4-74A6-4835-965A-E710AB55F0DD}" type="pres">
      <dgm:prSet presAssocID="{8E274070-ACBC-42EC-87F5-100891CFEC2D}" presName="box" presStyleLbl="node1" presStyleIdx="3" presStyleCnt="4" custScaleY="126106"/>
      <dgm:spPr/>
      <dgm:t>
        <a:bodyPr/>
        <a:lstStyle/>
        <a:p>
          <a:endParaRPr lang="lt-LT"/>
        </a:p>
      </dgm:t>
    </dgm:pt>
    <dgm:pt modelId="{534B8FC9-C29A-4559-B06F-88EB7995CFE7}" type="pres">
      <dgm:prSet presAssocID="{8E274070-ACBC-42EC-87F5-100891CFEC2D}" presName="img" presStyleLbl="fgImgPlace1" presStyleIdx="3" presStyleCnt="4" custScaleX="76077" custScaleY="104578"/>
      <dgm:spPr>
        <a:solidFill>
          <a:schemeClr val="bg1">
            <a:alpha val="50000"/>
          </a:schemeClr>
        </a:solidFill>
        <a:ln w="19050">
          <a:solidFill>
            <a:srgbClr val="C5E0B3"/>
          </a:solidFill>
        </a:ln>
      </dgm:spPr>
    </dgm:pt>
    <dgm:pt modelId="{07CA9B31-C4FB-47D8-A394-B01071D85FEF}" type="pres">
      <dgm:prSet presAssocID="{8E274070-ACBC-42EC-87F5-100891CFEC2D}" presName="text" presStyleLbl="node1" presStyleIdx="3" presStyleCnt="4">
        <dgm:presLayoutVars>
          <dgm:bulletEnabled val="1"/>
        </dgm:presLayoutVars>
      </dgm:prSet>
      <dgm:spPr/>
      <dgm:t>
        <a:bodyPr/>
        <a:lstStyle/>
        <a:p>
          <a:endParaRPr lang="lt-LT"/>
        </a:p>
      </dgm:t>
    </dgm:pt>
  </dgm:ptLst>
  <dgm:cxnLst>
    <dgm:cxn modelId="{7F5C1AE6-36EF-442E-B862-DD6DD892990A}" type="presOf" srcId="{AA293198-DF75-4B91-8D73-C6F4128BA9DF}" destId="{5D26D5FD-5C6F-4EB5-8532-89E7C800C220}" srcOrd="0" destOrd="0" presId="urn:microsoft.com/office/officeart/2005/8/layout/vList4"/>
    <dgm:cxn modelId="{0DE057F9-9E5F-4DA6-A434-30364FD4262C}" type="presOf" srcId="{A790DF1B-D2F5-4EE0-95F2-BD59D2BF2AB4}" destId="{1AADAEF3-B4CB-4E6B-B945-73CB858985C1}" srcOrd="0" destOrd="0" presId="urn:microsoft.com/office/officeart/2005/8/layout/vList4"/>
    <dgm:cxn modelId="{74987A90-EBD7-4D2E-86C7-4933DB4FBF88}" srcId="{832D2CCE-9226-4F41-B682-599444CB37BB}" destId="{AA293198-DF75-4B91-8D73-C6F4128BA9DF}" srcOrd="0" destOrd="0" parTransId="{D32D1CF2-5253-448E-84EE-A7DA85B13583}" sibTransId="{07B5D6D8-17A6-4D0D-8BE1-B3F6E99BCE80}"/>
    <dgm:cxn modelId="{EEE52E3D-5CCA-46F7-A188-F772AEF6B627}" type="presOf" srcId="{8E274070-ACBC-42EC-87F5-100891CFEC2D}" destId="{07CA9B31-C4FB-47D8-A394-B01071D85FEF}" srcOrd="1" destOrd="0" presId="urn:microsoft.com/office/officeart/2005/8/layout/vList4"/>
    <dgm:cxn modelId="{FA138EF5-2F16-4E97-A43F-9DF08ABAAF8F}" type="presOf" srcId="{A790DF1B-D2F5-4EE0-95F2-BD59D2BF2AB4}" destId="{5721396B-1917-431F-B6CE-AADE509110B3}" srcOrd="1" destOrd="0" presId="urn:microsoft.com/office/officeart/2005/8/layout/vList4"/>
    <dgm:cxn modelId="{EA517EB7-D91D-4E8A-A867-D1F959AD3096}" type="presOf" srcId="{8E274070-ACBC-42EC-87F5-100891CFEC2D}" destId="{F8ACB2A4-74A6-4835-965A-E710AB55F0DD}" srcOrd="0" destOrd="0" presId="urn:microsoft.com/office/officeart/2005/8/layout/vList4"/>
    <dgm:cxn modelId="{6B5CFE47-0E32-45CD-933F-DDA807926209}" srcId="{832D2CCE-9226-4F41-B682-599444CB37BB}" destId="{8E274070-ACBC-42EC-87F5-100891CFEC2D}" srcOrd="3" destOrd="0" parTransId="{BE75B94D-9EA5-4574-92D8-D434956B1445}" sibTransId="{AD4AC560-A8F2-4CBF-AE89-D8A99622953D}"/>
    <dgm:cxn modelId="{61669B63-F587-4174-9DF7-DD34EA2E64F9}" type="presOf" srcId="{832D2CCE-9226-4F41-B682-599444CB37BB}" destId="{E73FE1D3-6027-4ED0-83E5-5891999F181D}" srcOrd="0" destOrd="0" presId="urn:microsoft.com/office/officeart/2005/8/layout/vList4"/>
    <dgm:cxn modelId="{B158C595-8B8D-4CC6-9527-0905D4F814C2}" type="presOf" srcId="{58CD0490-FE00-42B3-94AC-61208A515200}" destId="{913ED8E2-00B0-424D-A12E-0836E872FD79}" srcOrd="1" destOrd="0" presId="urn:microsoft.com/office/officeart/2005/8/layout/vList4"/>
    <dgm:cxn modelId="{4D4D1F89-C4E2-4DCA-AA18-8AB521041F9D}" type="presOf" srcId="{AA293198-DF75-4B91-8D73-C6F4128BA9DF}" destId="{2F2097C5-4646-45BE-87E8-B07EB7AD1876}" srcOrd="1" destOrd="0" presId="urn:microsoft.com/office/officeart/2005/8/layout/vList4"/>
    <dgm:cxn modelId="{55C76CAC-1839-460A-9342-B535F71AF4DC}" srcId="{832D2CCE-9226-4F41-B682-599444CB37BB}" destId="{A790DF1B-D2F5-4EE0-95F2-BD59D2BF2AB4}" srcOrd="1" destOrd="0" parTransId="{A565EA25-6463-4DC4-A018-01558B25E175}" sibTransId="{F083FAD0-92C9-4BAB-870F-15961776F2B2}"/>
    <dgm:cxn modelId="{EF438C6F-08FF-4072-A2E0-CC7388044722}" type="presOf" srcId="{58CD0490-FE00-42B3-94AC-61208A515200}" destId="{483EE2E4-FB79-4404-A258-7B7F00E2F3BC}" srcOrd="0" destOrd="0" presId="urn:microsoft.com/office/officeart/2005/8/layout/vList4"/>
    <dgm:cxn modelId="{29AF0310-1335-46A8-A865-8EC8F66F6A49}" srcId="{832D2CCE-9226-4F41-B682-599444CB37BB}" destId="{58CD0490-FE00-42B3-94AC-61208A515200}" srcOrd="2" destOrd="0" parTransId="{916BC648-6DBD-4F56-A753-28200EC25009}" sibTransId="{D6C44FDB-9265-4966-8245-086DC09797E1}"/>
    <dgm:cxn modelId="{DC68DD9C-EAD3-4605-B841-9A574468FF49}" type="presParOf" srcId="{E73FE1D3-6027-4ED0-83E5-5891999F181D}" destId="{402C9CBD-107A-4B1F-9376-CA9D10017F00}" srcOrd="0" destOrd="0" presId="urn:microsoft.com/office/officeart/2005/8/layout/vList4"/>
    <dgm:cxn modelId="{A2D6A58A-FC48-4591-82FF-BBCD1D6D9581}" type="presParOf" srcId="{402C9CBD-107A-4B1F-9376-CA9D10017F00}" destId="{5D26D5FD-5C6F-4EB5-8532-89E7C800C220}" srcOrd="0" destOrd="0" presId="urn:microsoft.com/office/officeart/2005/8/layout/vList4"/>
    <dgm:cxn modelId="{F16D3ADA-2D91-4AC2-89CD-CF1A1AB1ED76}" type="presParOf" srcId="{402C9CBD-107A-4B1F-9376-CA9D10017F00}" destId="{CA89D929-B782-4FFB-A11D-873C712A5635}" srcOrd="1" destOrd="0" presId="urn:microsoft.com/office/officeart/2005/8/layout/vList4"/>
    <dgm:cxn modelId="{1551C671-E937-4CF9-9071-17F18707F6D8}" type="presParOf" srcId="{402C9CBD-107A-4B1F-9376-CA9D10017F00}" destId="{2F2097C5-4646-45BE-87E8-B07EB7AD1876}" srcOrd="2" destOrd="0" presId="urn:microsoft.com/office/officeart/2005/8/layout/vList4"/>
    <dgm:cxn modelId="{7265223D-AC9A-4043-960F-4D5971D77359}" type="presParOf" srcId="{E73FE1D3-6027-4ED0-83E5-5891999F181D}" destId="{3F26AF58-F1D4-4E41-A3D5-CAA1402265EF}" srcOrd="1" destOrd="0" presId="urn:microsoft.com/office/officeart/2005/8/layout/vList4"/>
    <dgm:cxn modelId="{0152B8F3-2F11-44DC-B669-6BD5146B224B}" type="presParOf" srcId="{E73FE1D3-6027-4ED0-83E5-5891999F181D}" destId="{95D8F334-62CF-4286-A2CB-E0E62F409F6C}" srcOrd="2" destOrd="0" presId="urn:microsoft.com/office/officeart/2005/8/layout/vList4"/>
    <dgm:cxn modelId="{6E2A52BE-106C-4522-8BA3-00DB4EA80BC3}" type="presParOf" srcId="{95D8F334-62CF-4286-A2CB-E0E62F409F6C}" destId="{1AADAEF3-B4CB-4E6B-B945-73CB858985C1}" srcOrd="0" destOrd="0" presId="urn:microsoft.com/office/officeart/2005/8/layout/vList4"/>
    <dgm:cxn modelId="{47E80613-AB0A-4479-A8B2-50698C97B36F}" type="presParOf" srcId="{95D8F334-62CF-4286-A2CB-E0E62F409F6C}" destId="{184EADD0-28F1-423D-8EEA-169EA7DAB8BB}" srcOrd="1" destOrd="0" presId="urn:microsoft.com/office/officeart/2005/8/layout/vList4"/>
    <dgm:cxn modelId="{445D374C-A610-47AF-A061-56B00F75B0BF}" type="presParOf" srcId="{95D8F334-62CF-4286-A2CB-E0E62F409F6C}" destId="{5721396B-1917-431F-B6CE-AADE509110B3}" srcOrd="2" destOrd="0" presId="urn:microsoft.com/office/officeart/2005/8/layout/vList4"/>
    <dgm:cxn modelId="{F5BB2069-D119-4BC8-AB96-6437C573B390}" type="presParOf" srcId="{E73FE1D3-6027-4ED0-83E5-5891999F181D}" destId="{A3E2FD48-4B5C-4D19-BB82-25E0887B3382}" srcOrd="3" destOrd="0" presId="urn:microsoft.com/office/officeart/2005/8/layout/vList4"/>
    <dgm:cxn modelId="{F93938B0-2DA8-4D4B-8197-1204C6BAAF4F}" type="presParOf" srcId="{E73FE1D3-6027-4ED0-83E5-5891999F181D}" destId="{81C041A9-233F-4313-B716-561CC1A5CB74}" srcOrd="4" destOrd="0" presId="urn:microsoft.com/office/officeart/2005/8/layout/vList4"/>
    <dgm:cxn modelId="{97A27F96-D3FA-4DCE-A0DE-49A9D4D8DD38}" type="presParOf" srcId="{81C041A9-233F-4313-B716-561CC1A5CB74}" destId="{483EE2E4-FB79-4404-A258-7B7F00E2F3BC}" srcOrd="0" destOrd="0" presId="urn:microsoft.com/office/officeart/2005/8/layout/vList4"/>
    <dgm:cxn modelId="{7AC68242-4870-4A3C-98A1-431F1EC78BA8}" type="presParOf" srcId="{81C041A9-233F-4313-B716-561CC1A5CB74}" destId="{09F220EC-255C-48E8-8EEF-968FB52823D3}" srcOrd="1" destOrd="0" presId="urn:microsoft.com/office/officeart/2005/8/layout/vList4"/>
    <dgm:cxn modelId="{6BD36808-74D3-47B5-9387-3221292094AD}" type="presParOf" srcId="{81C041A9-233F-4313-B716-561CC1A5CB74}" destId="{913ED8E2-00B0-424D-A12E-0836E872FD79}" srcOrd="2" destOrd="0" presId="urn:microsoft.com/office/officeart/2005/8/layout/vList4"/>
    <dgm:cxn modelId="{2A1201C3-3A81-4EB7-99F3-626798327D25}" type="presParOf" srcId="{E73FE1D3-6027-4ED0-83E5-5891999F181D}" destId="{CAC95156-F7BD-49D9-BF34-A9A60A892DA7}" srcOrd="5" destOrd="0" presId="urn:microsoft.com/office/officeart/2005/8/layout/vList4"/>
    <dgm:cxn modelId="{D465FBDA-1A63-466A-AA37-EC192BEAEA5F}" type="presParOf" srcId="{E73FE1D3-6027-4ED0-83E5-5891999F181D}" destId="{AD4C51D1-0714-4B4D-A9D0-6BE42CB25B21}" srcOrd="6" destOrd="0" presId="urn:microsoft.com/office/officeart/2005/8/layout/vList4"/>
    <dgm:cxn modelId="{C1449905-BB36-47D3-BEDE-C308CBD67411}" type="presParOf" srcId="{AD4C51D1-0714-4B4D-A9D0-6BE42CB25B21}" destId="{F8ACB2A4-74A6-4835-965A-E710AB55F0DD}" srcOrd="0" destOrd="0" presId="urn:microsoft.com/office/officeart/2005/8/layout/vList4"/>
    <dgm:cxn modelId="{7DAB99C1-0B32-45BF-BD7A-89ABA9D402FB}" type="presParOf" srcId="{AD4C51D1-0714-4B4D-A9D0-6BE42CB25B21}" destId="{534B8FC9-C29A-4559-B06F-88EB7995CFE7}" srcOrd="1" destOrd="0" presId="urn:microsoft.com/office/officeart/2005/8/layout/vList4"/>
    <dgm:cxn modelId="{B71669AC-8BAE-4758-A35D-E81857A0D089}" type="presParOf" srcId="{AD4C51D1-0714-4B4D-A9D0-6BE42CB25B21}" destId="{07CA9B31-C4FB-47D8-A394-B01071D85FEF}" srcOrd="2" destOrd="0" presId="urn:microsoft.com/office/officeart/2005/8/layout/vList4"/>
  </dgm:cxnLst>
  <dgm:bg>
    <a:solidFill>
      <a:schemeClr val="bg1"/>
    </a:solidFill>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05EC7B-090B-4C2F-A476-163099C5D1F3}">
      <dsp:nvSpPr>
        <dsp:cNvPr id="0" name=""/>
        <dsp:cNvSpPr/>
      </dsp:nvSpPr>
      <dsp:spPr>
        <a:xfrm>
          <a:off x="0" y="1535389"/>
          <a:ext cx="2662166" cy="1087435"/>
        </a:xfrm>
        <a:prstGeom prst="roundRect">
          <a:avLst/>
        </a:prstGeom>
        <a:solidFill>
          <a:srgbClr val="C5E0B3"/>
        </a:solidFill>
        <a:ln w="25400" cap="flat" cmpd="sng" algn="ctr">
          <a:solidFill>
            <a:srgbClr val="C5E0B3"/>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ts val="0"/>
            </a:spcAft>
          </a:pPr>
          <a:r>
            <a:rPr lang="lt-LT" sz="1200" b="1" kern="1200">
              <a:solidFill>
                <a:sysClr val="windowText" lastClr="000000"/>
              </a:solidFill>
              <a:latin typeface="Times New Roman" panose="02020603050405020304" pitchFamily="18" charset="0"/>
              <a:cs typeface="Times New Roman" panose="02020603050405020304" pitchFamily="18" charset="0"/>
            </a:rPr>
            <a:t>Kas nėra </a:t>
          </a:r>
          <a:r>
            <a:rPr lang="en-US" sz="1200" b="1" i="0" kern="1200">
              <a:solidFill>
                <a:sysClr val="windowText" lastClr="000000"/>
              </a:solidFill>
              <a:latin typeface="Times New Roman" panose="02020603050405020304" pitchFamily="18" charset="0"/>
              <a:cs typeface="Times New Roman" panose="02020603050405020304" pitchFamily="18" charset="0"/>
            </a:rPr>
            <a:t>laikoma smurtu</a:t>
          </a:r>
          <a:r>
            <a:rPr lang="lt-LT" sz="1200" b="1" i="0" kern="1200">
              <a:solidFill>
                <a:sysClr val="windowText" lastClr="000000"/>
              </a:solidFill>
              <a:latin typeface="Times New Roman" panose="02020603050405020304" pitchFamily="18" charset="0"/>
              <a:cs typeface="Times New Roman" panose="02020603050405020304" pitchFamily="18" charset="0"/>
            </a:rPr>
            <a:t> ir priekabiavimu</a:t>
          </a:r>
          <a:r>
            <a:rPr lang="en-US" sz="1200" b="1" i="0" kern="1200">
              <a:solidFill>
                <a:sysClr val="windowText" lastClr="000000"/>
              </a:solidFill>
              <a:latin typeface="Times New Roman" panose="02020603050405020304" pitchFamily="18" charset="0"/>
              <a:cs typeface="Times New Roman" panose="02020603050405020304" pitchFamily="18" charset="0"/>
            </a:rPr>
            <a:t>?</a:t>
          </a:r>
          <a:endParaRPr lang="lt-LT" sz="1200" b="1" i="0" kern="1200">
            <a:solidFill>
              <a:sysClr val="windowText" lastClr="000000"/>
            </a:solidFill>
            <a:latin typeface="Times New Roman" panose="02020603050405020304" pitchFamily="18" charset="0"/>
            <a:cs typeface="Times New Roman" panose="02020603050405020304" pitchFamily="18" charset="0"/>
          </a:endParaRPr>
        </a:p>
        <a:p>
          <a:pPr lvl="0" algn="just" defTabSz="533400">
            <a:lnSpc>
              <a:spcPct val="90000"/>
            </a:lnSpc>
            <a:spcBef>
              <a:spcPct val="0"/>
            </a:spcBef>
            <a:spcAft>
              <a:spcPts val="0"/>
            </a:spcAft>
          </a:pPr>
          <a:r>
            <a:rPr lang="lt-LT" sz="1200" b="0" i="0" kern="1200">
              <a:solidFill>
                <a:sysClr val="windowText" lastClr="000000"/>
              </a:solidFill>
              <a:latin typeface="Times New Roman" panose="02020603050405020304" pitchFamily="18" charset="0"/>
              <a:cs typeface="Times New Roman" panose="02020603050405020304" pitchFamily="18" charset="0"/>
            </a:rPr>
            <a:t>Dažniausiai pasitaikantys atvejai, kuomet teisėtus darbdavio veiksmus, darbuotojas gali nepagrįstai įvertinti kaip smurtą ir priekabiavimą:</a:t>
          </a:r>
          <a:endParaRPr lang="en-US" sz="1200" kern="1200">
            <a:solidFill>
              <a:sysClr val="windowText" lastClr="000000"/>
            </a:solidFill>
            <a:latin typeface="Times New Roman" panose="02020603050405020304" pitchFamily="18" charset="0"/>
            <a:cs typeface="Times New Roman" panose="02020603050405020304" pitchFamily="18" charset="0"/>
          </a:endParaRPr>
        </a:p>
      </dsp:txBody>
      <dsp:txXfrm>
        <a:off x="53084" y="1588473"/>
        <a:ext cx="2555998" cy="981267"/>
      </dsp:txXfrm>
    </dsp:sp>
    <dsp:sp modelId="{115F84D4-25B4-4852-B776-C19ECB9E1C22}">
      <dsp:nvSpPr>
        <dsp:cNvPr id="0" name=""/>
        <dsp:cNvSpPr/>
      </dsp:nvSpPr>
      <dsp:spPr>
        <a:xfrm rot="21052780">
          <a:off x="2661135" y="1852497"/>
          <a:ext cx="163023" cy="0"/>
        </a:xfrm>
        <a:custGeom>
          <a:avLst/>
          <a:gdLst/>
          <a:ahLst/>
          <a:cxnLst/>
          <a:rect l="0" t="0" r="0" b="0"/>
          <a:pathLst>
            <a:path>
              <a:moveTo>
                <a:pt x="0" y="0"/>
              </a:moveTo>
              <a:lnTo>
                <a:pt x="163023" y="0"/>
              </a:lnTo>
            </a:path>
          </a:pathLst>
        </a:custGeom>
        <a:noFill/>
        <a:ln w="25400" cap="flat" cmpd="sng" algn="ctr">
          <a:solidFill>
            <a:srgbClr val="C5E0B3"/>
          </a:solidFill>
          <a:prstDash val="solid"/>
        </a:ln>
        <a:effectLst/>
      </dsp:spPr>
      <dsp:style>
        <a:lnRef idx="2">
          <a:scrgbClr r="0" g="0" b="0"/>
        </a:lnRef>
        <a:fillRef idx="0">
          <a:scrgbClr r="0" g="0" b="0"/>
        </a:fillRef>
        <a:effectRef idx="0">
          <a:scrgbClr r="0" g="0" b="0"/>
        </a:effectRef>
        <a:fontRef idx="minor"/>
      </dsp:style>
    </dsp:sp>
    <dsp:sp modelId="{5388E999-6B5A-48FB-85F4-72F32EE46EFB}">
      <dsp:nvSpPr>
        <dsp:cNvPr id="0" name=""/>
        <dsp:cNvSpPr/>
      </dsp:nvSpPr>
      <dsp:spPr>
        <a:xfrm>
          <a:off x="2823128" y="1121588"/>
          <a:ext cx="3139521" cy="931965"/>
        </a:xfrm>
        <a:prstGeom prst="roundRect">
          <a:avLst/>
        </a:prstGeom>
        <a:solidFill>
          <a:schemeClr val="lt1">
            <a:hueOff val="0"/>
            <a:satOff val="0"/>
            <a:lumOff val="0"/>
            <a:alphaOff val="0"/>
          </a:schemeClr>
        </a:solidFill>
        <a:ln w="25400" cap="flat" cmpd="sng" algn="ctr">
          <a:solidFill>
            <a:srgbClr val="C5E0B3"/>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just" defTabSz="488950">
            <a:lnSpc>
              <a:spcPct val="90000"/>
            </a:lnSpc>
            <a:spcBef>
              <a:spcPct val="0"/>
            </a:spcBef>
            <a:spcAft>
              <a:spcPct val="35000"/>
            </a:spcAft>
          </a:pPr>
          <a:r>
            <a:rPr lang="lt-LT" sz="1100" b="0" i="0" kern="1200">
              <a:latin typeface="Times New Roman" panose="02020603050405020304" pitchFamily="18" charset="0"/>
              <a:cs typeface="Times New Roman" panose="02020603050405020304" pitchFamily="18" charset="0"/>
            </a:rPr>
            <a:t>R</a:t>
          </a:r>
          <a:r>
            <a:rPr lang="en-US" sz="1100" b="0" i="0" kern="1200">
              <a:latin typeface="Times New Roman" panose="02020603050405020304" pitchFamily="18" charset="0"/>
              <a:cs typeface="Times New Roman" panose="02020603050405020304" pitchFamily="18" charset="0"/>
            </a:rPr>
            <a:t>eiklumas</a:t>
          </a:r>
          <a:r>
            <a:rPr lang="lt-LT" sz="1100" b="0" i="0" kern="1200">
              <a:latin typeface="Times New Roman" panose="02020603050405020304" pitchFamily="18" charset="0"/>
              <a:cs typeface="Times New Roman" panose="02020603050405020304" pitchFamily="18" charset="0"/>
            </a:rPr>
            <a:t> - darbdavys gali tikrinti, ar darbuotojas laikosi darbo sutartimi pavestų pareigų, reikalauti laikytis lokalinių teisės aktų reikalavimų (atvykti į darbą laiku, drausti palikti darbo vietą be tiesioginio vadovo leidimo ir kt.).</a:t>
          </a:r>
          <a:endParaRPr lang="en-US" sz="1100" kern="1200">
            <a:latin typeface="Times New Roman" panose="02020603050405020304" pitchFamily="18" charset="0"/>
            <a:cs typeface="Times New Roman" panose="02020603050405020304" pitchFamily="18" charset="0"/>
          </a:endParaRPr>
        </a:p>
      </dsp:txBody>
      <dsp:txXfrm>
        <a:off x="2868623" y="1167083"/>
        <a:ext cx="3048531" cy="840975"/>
      </dsp:txXfrm>
    </dsp:sp>
    <dsp:sp modelId="{8186F9FB-8206-4468-90BE-6D30DAF83A4B}">
      <dsp:nvSpPr>
        <dsp:cNvPr id="0" name=""/>
        <dsp:cNvSpPr/>
      </dsp:nvSpPr>
      <dsp:spPr>
        <a:xfrm rot="762515">
          <a:off x="2658864" y="2408941"/>
          <a:ext cx="269568" cy="0"/>
        </a:xfrm>
        <a:custGeom>
          <a:avLst/>
          <a:gdLst/>
          <a:ahLst/>
          <a:cxnLst/>
          <a:rect l="0" t="0" r="0" b="0"/>
          <a:pathLst>
            <a:path>
              <a:moveTo>
                <a:pt x="0" y="0"/>
              </a:moveTo>
              <a:lnTo>
                <a:pt x="269568" y="0"/>
              </a:lnTo>
            </a:path>
          </a:pathLst>
        </a:custGeom>
        <a:noFill/>
        <a:ln w="25400" cap="flat" cmpd="sng" algn="ctr">
          <a:solidFill>
            <a:srgbClr val="C5E0B3"/>
          </a:solidFill>
          <a:prstDash val="solid"/>
        </a:ln>
        <a:effectLst/>
      </dsp:spPr>
      <dsp:style>
        <a:lnRef idx="2">
          <a:scrgbClr r="0" g="0" b="0"/>
        </a:lnRef>
        <a:fillRef idx="0">
          <a:scrgbClr r="0" g="0" b="0"/>
        </a:fillRef>
        <a:effectRef idx="0">
          <a:scrgbClr r="0" g="0" b="0"/>
        </a:effectRef>
        <a:fontRef idx="minor"/>
      </dsp:style>
    </dsp:sp>
    <dsp:sp modelId="{435935D1-4DC1-4D3B-BBEB-C11616B1B378}">
      <dsp:nvSpPr>
        <dsp:cNvPr id="0" name=""/>
        <dsp:cNvSpPr/>
      </dsp:nvSpPr>
      <dsp:spPr>
        <a:xfrm>
          <a:off x="2925130" y="2318441"/>
          <a:ext cx="2967021" cy="909416"/>
        </a:xfrm>
        <a:prstGeom prst="roundRect">
          <a:avLst/>
        </a:prstGeom>
        <a:solidFill>
          <a:schemeClr val="lt1">
            <a:hueOff val="0"/>
            <a:satOff val="0"/>
            <a:lumOff val="0"/>
            <a:alphaOff val="0"/>
          </a:schemeClr>
        </a:solidFill>
        <a:ln w="25400" cap="flat" cmpd="sng" algn="ctr">
          <a:solidFill>
            <a:srgbClr val="C5E0B3"/>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just" defTabSz="488950">
            <a:lnSpc>
              <a:spcPct val="90000"/>
            </a:lnSpc>
            <a:spcBef>
              <a:spcPct val="0"/>
            </a:spcBef>
            <a:spcAft>
              <a:spcPct val="35000"/>
            </a:spcAft>
          </a:pPr>
          <a:r>
            <a:rPr lang="lt-LT" sz="1100" b="0" i="0" kern="1200">
              <a:latin typeface="Times New Roman" panose="02020603050405020304" pitchFamily="18" charset="0"/>
              <a:cs typeface="Times New Roman" panose="02020603050405020304" pitchFamily="18" charset="0"/>
            </a:rPr>
            <a:t>Klaidingas smurto ir priekabiavimo suvokimas - darbuotojas gali nežinoti teisės aktų reikalavimų, </a:t>
          </a:r>
          <a:r>
            <a:rPr lang="lt-LT" sz="1100" b="0" i="0" kern="1200">
              <a:solidFill>
                <a:sysClr val="windowText" lastClr="000000"/>
              </a:solidFill>
              <a:latin typeface="Times New Roman" panose="02020603050405020304" pitchFamily="18" charset="0"/>
              <a:cs typeface="Times New Roman" panose="02020603050405020304" pitchFamily="18" charset="0"/>
            </a:rPr>
            <a:t>kurių privalo laikytis, tinkamai nėra susipažinęs su Mokyklos vidaus </a:t>
          </a:r>
          <a:r>
            <a:rPr lang="lt-LT" sz="1100" b="0" i="0" kern="1200">
              <a:latin typeface="Times New Roman" panose="02020603050405020304" pitchFamily="18" charset="0"/>
              <a:cs typeface="Times New Roman" panose="02020603050405020304" pitchFamily="18" charset="0"/>
            </a:rPr>
            <a:t>(norminiais) teisės aktais ir pan.</a:t>
          </a:r>
          <a:endParaRPr lang="en-US" sz="1100" kern="1200">
            <a:latin typeface="Times New Roman" panose="02020603050405020304" pitchFamily="18" charset="0"/>
            <a:cs typeface="Times New Roman" panose="02020603050405020304" pitchFamily="18" charset="0"/>
          </a:endParaRPr>
        </a:p>
      </dsp:txBody>
      <dsp:txXfrm>
        <a:off x="2969524" y="2362835"/>
        <a:ext cx="2878233" cy="820628"/>
      </dsp:txXfrm>
    </dsp:sp>
    <dsp:sp modelId="{B4AA57F3-E1DE-4D61-9D98-323C66A62E18}">
      <dsp:nvSpPr>
        <dsp:cNvPr id="0" name=""/>
        <dsp:cNvSpPr/>
      </dsp:nvSpPr>
      <dsp:spPr>
        <a:xfrm rot="4649229">
          <a:off x="1291487" y="2822555"/>
          <a:ext cx="409178" cy="0"/>
        </a:xfrm>
        <a:custGeom>
          <a:avLst/>
          <a:gdLst/>
          <a:ahLst/>
          <a:cxnLst/>
          <a:rect l="0" t="0" r="0" b="0"/>
          <a:pathLst>
            <a:path>
              <a:moveTo>
                <a:pt x="0" y="0"/>
              </a:moveTo>
              <a:lnTo>
                <a:pt x="409178" y="0"/>
              </a:lnTo>
            </a:path>
          </a:pathLst>
        </a:custGeom>
        <a:noFill/>
        <a:ln w="25400" cap="flat" cmpd="sng" algn="ctr">
          <a:solidFill>
            <a:srgbClr val="C5E0B3"/>
          </a:solidFill>
          <a:prstDash val="solid"/>
        </a:ln>
        <a:effectLst/>
      </dsp:spPr>
      <dsp:style>
        <a:lnRef idx="2">
          <a:scrgbClr r="0" g="0" b="0"/>
        </a:lnRef>
        <a:fillRef idx="0">
          <a:scrgbClr r="0" g="0" b="0"/>
        </a:fillRef>
        <a:effectRef idx="0">
          <a:scrgbClr r="0" g="0" b="0"/>
        </a:effectRef>
        <a:fontRef idx="minor"/>
      </dsp:style>
    </dsp:sp>
    <dsp:sp modelId="{241E9C81-078D-408D-A9A9-10981C9DAA78}">
      <dsp:nvSpPr>
        <dsp:cNvPr id="0" name=""/>
        <dsp:cNvSpPr/>
      </dsp:nvSpPr>
      <dsp:spPr>
        <a:xfrm>
          <a:off x="404898" y="3022285"/>
          <a:ext cx="2446430" cy="790444"/>
        </a:xfrm>
        <a:prstGeom prst="roundRect">
          <a:avLst/>
        </a:prstGeom>
        <a:solidFill>
          <a:schemeClr val="lt1">
            <a:hueOff val="0"/>
            <a:satOff val="0"/>
            <a:lumOff val="0"/>
            <a:alphaOff val="0"/>
          </a:schemeClr>
        </a:solidFill>
        <a:ln w="25400" cap="flat" cmpd="sng" algn="ctr">
          <a:solidFill>
            <a:srgbClr val="C5E0B3"/>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just" defTabSz="488950">
            <a:lnSpc>
              <a:spcPct val="90000"/>
            </a:lnSpc>
            <a:spcBef>
              <a:spcPct val="0"/>
            </a:spcBef>
            <a:spcAft>
              <a:spcPct val="35000"/>
            </a:spcAft>
          </a:pPr>
          <a:r>
            <a:rPr lang="lt-LT" sz="1100" b="0" i="0" kern="1200">
              <a:latin typeface="Times New Roman" panose="02020603050405020304" pitchFamily="18" charset="0"/>
              <a:cs typeface="Times New Roman" panose="02020603050405020304" pitchFamily="18" charset="0"/>
            </a:rPr>
            <a:t>Tarp darbdavio ir darbuotojo kilę nesusipratimai / diskusijos / nuomonių nesutapimai savaime negali būti vertinami kaip smurtas ir priekabiavimas.</a:t>
          </a:r>
          <a:endParaRPr lang="en-US" sz="1100" kern="1200">
            <a:latin typeface="Times New Roman" panose="02020603050405020304" pitchFamily="18" charset="0"/>
            <a:cs typeface="Times New Roman" panose="02020603050405020304" pitchFamily="18" charset="0"/>
          </a:endParaRPr>
        </a:p>
      </dsp:txBody>
      <dsp:txXfrm>
        <a:off x="443484" y="3060871"/>
        <a:ext cx="2369258" cy="713272"/>
      </dsp:txXfrm>
    </dsp:sp>
    <dsp:sp modelId="{2A409095-318D-42B5-828C-D9EEC3B4249F}">
      <dsp:nvSpPr>
        <dsp:cNvPr id="0" name=""/>
        <dsp:cNvSpPr/>
      </dsp:nvSpPr>
      <dsp:spPr>
        <a:xfrm rot="17869315">
          <a:off x="1433669" y="1229658"/>
          <a:ext cx="691384" cy="0"/>
        </a:xfrm>
        <a:custGeom>
          <a:avLst/>
          <a:gdLst/>
          <a:ahLst/>
          <a:cxnLst/>
          <a:rect l="0" t="0" r="0" b="0"/>
          <a:pathLst>
            <a:path>
              <a:moveTo>
                <a:pt x="0" y="0"/>
              </a:moveTo>
              <a:lnTo>
                <a:pt x="691384" y="0"/>
              </a:lnTo>
            </a:path>
          </a:pathLst>
        </a:custGeom>
        <a:noFill/>
        <a:ln w="25400" cap="flat" cmpd="sng" algn="ctr">
          <a:solidFill>
            <a:srgbClr val="C5E0B3"/>
          </a:solidFill>
          <a:prstDash val="solid"/>
        </a:ln>
        <a:effectLst/>
      </dsp:spPr>
      <dsp:style>
        <a:lnRef idx="2">
          <a:scrgbClr r="0" g="0" b="0"/>
        </a:lnRef>
        <a:fillRef idx="0">
          <a:scrgbClr r="0" g="0" b="0"/>
        </a:fillRef>
        <a:effectRef idx="0">
          <a:scrgbClr r="0" g="0" b="0"/>
        </a:effectRef>
        <a:fontRef idx="minor"/>
      </dsp:style>
    </dsp:sp>
    <dsp:sp modelId="{9D46D70F-6A56-4AB5-AF58-A47EBA626D8C}">
      <dsp:nvSpPr>
        <dsp:cNvPr id="0" name=""/>
        <dsp:cNvSpPr/>
      </dsp:nvSpPr>
      <dsp:spPr>
        <a:xfrm>
          <a:off x="364456" y="92954"/>
          <a:ext cx="3591027" cy="830972"/>
        </a:xfrm>
        <a:prstGeom prst="roundRect">
          <a:avLst/>
        </a:prstGeom>
        <a:solidFill>
          <a:schemeClr val="lt1">
            <a:hueOff val="0"/>
            <a:satOff val="0"/>
            <a:lumOff val="0"/>
            <a:alphaOff val="0"/>
          </a:schemeClr>
        </a:solidFill>
        <a:ln w="25400" cap="flat" cmpd="sng" algn="ctr">
          <a:solidFill>
            <a:srgbClr val="C5E0B3"/>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just" defTabSz="488950">
            <a:lnSpc>
              <a:spcPct val="90000"/>
            </a:lnSpc>
            <a:spcBef>
              <a:spcPct val="0"/>
            </a:spcBef>
            <a:spcAft>
              <a:spcPct val="35000"/>
            </a:spcAft>
          </a:pPr>
          <a:r>
            <a:rPr lang="lt-LT" sz="1100" b="0" i="0" kern="1200">
              <a:latin typeface="Times New Roman" panose="02020603050405020304" pitchFamily="18" charset="0"/>
              <a:cs typeface="Times New Roman" panose="02020603050405020304" pitchFamily="18" charset="0"/>
            </a:rPr>
            <a:t>Pagrįsta darbinė kritika - darbdavys turi teisę vertinti darbuotojo dalykines savybes, darbo rezultatus. V</a:t>
          </a:r>
          <a:r>
            <a:rPr lang="en-US" sz="1100" b="0" i="0" kern="1200">
              <a:latin typeface="Times New Roman" panose="02020603050405020304" pitchFamily="18" charset="0"/>
              <a:cs typeface="Times New Roman" panose="02020603050405020304" pitchFamily="18" charset="0"/>
            </a:rPr>
            <a:t>eiklos vertinimo metu darbuotojui gali būti įvardijami jo atliekamo darbo trūkumai ir privalumai, išreiškiamos pastabos.</a:t>
          </a:r>
          <a:r>
            <a:rPr lang="lt-LT" sz="1100" b="0" i="0" kern="1200">
              <a:latin typeface="Times New Roman" panose="02020603050405020304" pitchFamily="18" charset="0"/>
              <a:cs typeface="Times New Roman" panose="02020603050405020304" pitchFamily="18" charset="0"/>
            </a:rPr>
            <a:t> </a:t>
          </a:r>
          <a:endParaRPr lang="en-US" sz="1100" kern="1200">
            <a:latin typeface="Times New Roman" panose="02020603050405020304" pitchFamily="18" charset="0"/>
            <a:cs typeface="Times New Roman" panose="02020603050405020304" pitchFamily="18" charset="0"/>
          </a:endParaRPr>
        </a:p>
      </dsp:txBody>
      <dsp:txXfrm>
        <a:off x="405021" y="133519"/>
        <a:ext cx="3509897" cy="7498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F6BB2A-6DB8-42A3-86F5-46D9A2F29446}">
      <dsp:nvSpPr>
        <dsp:cNvPr id="0" name=""/>
        <dsp:cNvSpPr/>
      </dsp:nvSpPr>
      <dsp:spPr>
        <a:xfrm>
          <a:off x="1929980" y="1748124"/>
          <a:ext cx="1427656" cy="1427656"/>
        </a:xfrm>
        <a:prstGeom prst="ellipse">
          <a:avLst/>
        </a:prstGeom>
        <a:solidFill>
          <a:srgbClr val="C5E0B3"/>
        </a:solidFill>
        <a:ln w="25400" cap="flat" cmpd="sng" algn="ctr">
          <a:solidFill>
            <a:srgbClr val="C5E0B3"/>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lt-LT" sz="1700" kern="1200">
              <a:solidFill>
                <a:sysClr val="windowText" lastClr="000000"/>
              </a:solidFill>
              <a:latin typeface="Times New Roman" panose="02020603050405020304" pitchFamily="18" charset="0"/>
              <a:cs typeface="Times New Roman" panose="02020603050405020304" pitchFamily="18" charset="0"/>
            </a:rPr>
            <a:t>V</a:t>
          </a:r>
          <a:r>
            <a:rPr lang="en-US" sz="1700" kern="1200">
              <a:solidFill>
                <a:sysClr val="windowText" lastClr="000000"/>
              </a:solidFill>
              <a:latin typeface="Times New Roman" panose="02020603050405020304" pitchFamily="18" charset="0"/>
              <a:cs typeface="Times New Roman" panose="02020603050405020304" pitchFamily="18" charset="0"/>
            </a:rPr>
            <a:t>aldymo priemon</a:t>
          </a:r>
          <a:r>
            <a:rPr lang="lt-LT" sz="1700" kern="1200">
              <a:solidFill>
                <a:sysClr val="windowText" lastClr="000000"/>
              </a:solidFill>
              <a:latin typeface="Times New Roman" panose="02020603050405020304" pitchFamily="18" charset="0"/>
              <a:cs typeface="Times New Roman" panose="02020603050405020304" pitchFamily="18" charset="0"/>
            </a:rPr>
            <a:t>ės</a:t>
          </a:r>
          <a:endParaRPr lang="en-US" sz="1700" kern="1200">
            <a:solidFill>
              <a:sysClr val="windowText" lastClr="000000"/>
            </a:solidFill>
            <a:latin typeface="Times New Roman" panose="02020603050405020304" pitchFamily="18" charset="0"/>
            <a:cs typeface="Times New Roman" panose="02020603050405020304" pitchFamily="18" charset="0"/>
          </a:endParaRPr>
        </a:p>
      </dsp:txBody>
      <dsp:txXfrm>
        <a:off x="2139055" y="1957199"/>
        <a:ext cx="1009506" cy="1009506"/>
      </dsp:txXfrm>
    </dsp:sp>
    <dsp:sp modelId="{D11DCAD6-69F5-45A1-A61C-F3215A792A35}">
      <dsp:nvSpPr>
        <dsp:cNvPr id="0" name=""/>
        <dsp:cNvSpPr/>
      </dsp:nvSpPr>
      <dsp:spPr>
        <a:xfrm rot="12900000">
          <a:off x="969913" y="1484785"/>
          <a:ext cx="1137800" cy="406882"/>
        </a:xfrm>
        <a:prstGeom prst="leftArrow">
          <a:avLst>
            <a:gd name="adj1" fmla="val 60000"/>
            <a:gd name="adj2" fmla="val 50000"/>
          </a:avLst>
        </a:prstGeom>
        <a:solidFill>
          <a:srgbClr val="C5E0B3"/>
        </a:solidFill>
        <a:ln>
          <a:solidFill>
            <a:srgbClr val="C5E0B3"/>
          </a:solidFill>
        </a:ln>
        <a:effectLst/>
      </dsp:spPr>
      <dsp:style>
        <a:lnRef idx="0">
          <a:scrgbClr r="0" g="0" b="0"/>
        </a:lnRef>
        <a:fillRef idx="1">
          <a:scrgbClr r="0" g="0" b="0"/>
        </a:fillRef>
        <a:effectRef idx="0">
          <a:scrgbClr r="0" g="0" b="0"/>
        </a:effectRef>
        <a:fontRef idx="minor">
          <a:schemeClr val="lt1"/>
        </a:fontRef>
      </dsp:style>
    </dsp:sp>
    <dsp:sp modelId="{7060CE77-58CF-4A42-8894-8C3B7B69E55F}">
      <dsp:nvSpPr>
        <dsp:cNvPr id="0" name=""/>
        <dsp:cNvSpPr/>
      </dsp:nvSpPr>
      <dsp:spPr>
        <a:xfrm>
          <a:off x="352799" y="819409"/>
          <a:ext cx="1439996" cy="1085019"/>
        </a:xfrm>
        <a:prstGeom prst="roundRect">
          <a:avLst>
            <a:gd name="adj" fmla="val 10000"/>
          </a:avLst>
        </a:prstGeom>
        <a:solidFill>
          <a:schemeClr val="bg1"/>
        </a:solidFill>
        <a:ln w="28575" cap="flat" cmpd="sng" algn="ctr">
          <a:solidFill>
            <a:srgbClr val="C5E0B3"/>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lt-LT" sz="1100" b="1" kern="1200">
              <a:solidFill>
                <a:sysClr val="windowText" lastClr="000000"/>
              </a:solidFill>
              <a:latin typeface="Times New Roman" panose="02020603050405020304" pitchFamily="18" charset="0"/>
              <a:cs typeface="Times New Roman" panose="02020603050405020304" pitchFamily="18" charset="0"/>
            </a:rPr>
            <a:t>VEIK</a:t>
          </a:r>
          <a:r>
            <a:rPr lang="en-US" sz="1100" b="1" kern="1200">
              <a:solidFill>
                <a:sysClr val="windowText" lastClr="000000"/>
              </a:solidFill>
              <a:latin typeface="Times New Roman" panose="02020603050405020304" pitchFamily="18" charset="0"/>
              <a:cs typeface="Times New Roman" panose="02020603050405020304" pitchFamily="18" charset="0"/>
            </a:rPr>
            <a:t>S</a:t>
          </a:r>
          <a:r>
            <a:rPr lang="lt-LT" sz="1100" b="1" kern="1200">
              <a:solidFill>
                <a:sysClr val="windowText" lastClr="000000"/>
              </a:solidFill>
              <a:latin typeface="Times New Roman" panose="02020603050405020304" pitchFamily="18" charset="0"/>
              <a:cs typeface="Times New Roman" panose="02020603050405020304" pitchFamily="18" charset="0"/>
            </a:rPr>
            <a:t>MINGIAUSIA</a:t>
          </a:r>
          <a:r>
            <a:rPr lang="lt-LT" sz="1100" kern="1200">
              <a:solidFill>
                <a:sysClr val="windowText" lastClr="000000"/>
              </a:solidFill>
              <a:latin typeface="Times New Roman" panose="02020603050405020304" pitchFamily="18" charset="0"/>
              <a:cs typeface="Times New Roman" panose="02020603050405020304" pitchFamily="18" charset="0"/>
            </a:rPr>
            <a:t> - vykdyti prevencines priemones</a:t>
          </a:r>
          <a:endParaRPr lang="en-US" sz="1100" kern="1200">
            <a:solidFill>
              <a:sysClr val="windowText" lastClr="000000"/>
            </a:solidFill>
            <a:latin typeface="Times New Roman" panose="02020603050405020304" pitchFamily="18" charset="0"/>
            <a:cs typeface="Times New Roman" panose="02020603050405020304" pitchFamily="18" charset="0"/>
          </a:endParaRPr>
        </a:p>
      </dsp:txBody>
      <dsp:txXfrm>
        <a:off x="384578" y="851188"/>
        <a:ext cx="1376438" cy="1021461"/>
      </dsp:txXfrm>
    </dsp:sp>
    <dsp:sp modelId="{7BD849BD-F3E3-4D29-8E76-8DC2E5F1DC5F}">
      <dsp:nvSpPr>
        <dsp:cNvPr id="0" name=""/>
        <dsp:cNvSpPr/>
      </dsp:nvSpPr>
      <dsp:spPr>
        <a:xfrm rot="16200000">
          <a:off x="2074908" y="909561"/>
          <a:ext cx="1137800" cy="406882"/>
        </a:xfrm>
        <a:prstGeom prst="leftArrow">
          <a:avLst>
            <a:gd name="adj1" fmla="val 60000"/>
            <a:gd name="adj2" fmla="val 50000"/>
          </a:avLst>
        </a:prstGeom>
        <a:solidFill>
          <a:srgbClr val="C5E0B3"/>
        </a:solidFill>
        <a:ln>
          <a:solidFill>
            <a:srgbClr val="C5E0B3"/>
          </a:solidFill>
        </a:ln>
        <a:effectLst/>
      </dsp:spPr>
      <dsp:style>
        <a:lnRef idx="0">
          <a:scrgbClr r="0" g="0" b="0"/>
        </a:lnRef>
        <a:fillRef idx="1">
          <a:scrgbClr r="0" g="0" b="0"/>
        </a:fillRef>
        <a:effectRef idx="0">
          <a:scrgbClr r="0" g="0" b="0"/>
        </a:effectRef>
        <a:fontRef idx="minor">
          <a:schemeClr val="lt1"/>
        </a:fontRef>
      </dsp:style>
    </dsp:sp>
    <dsp:sp modelId="{710BC38E-BCE6-4AEA-BE54-C9E89332498F}">
      <dsp:nvSpPr>
        <dsp:cNvPr id="0" name=""/>
        <dsp:cNvSpPr/>
      </dsp:nvSpPr>
      <dsp:spPr>
        <a:xfrm>
          <a:off x="1923810" y="1593"/>
          <a:ext cx="1439996" cy="1085019"/>
        </a:xfrm>
        <a:prstGeom prst="roundRect">
          <a:avLst>
            <a:gd name="adj" fmla="val 10000"/>
          </a:avLst>
        </a:prstGeom>
        <a:solidFill>
          <a:schemeClr val="bg1"/>
        </a:solidFill>
        <a:ln w="28575" cap="flat" cmpd="sng" algn="ctr">
          <a:solidFill>
            <a:srgbClr val="C5E0B3"/>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lt-LT" sz="1100" b="1" kern="1200">
              <a:solidFill>
                <a:sysClr val="windowText" lastClr="000000"/>
              </a:solidFill>
              <a:latin typeface="Times New Roman" panose="02020603050405020304" pitchFamily="18" charset="0"/>
              <a:cs typeface="Times New Roman" panose="02020603050405020304" pitchFamily="18" charset="0"/>
            </a:rPr>
            <a:t>EFEKTYVIAUSIA</a:t>
          </a:r>
          <a:r>
            <a:rPr lang="lt-LT" sz="1100" kern="1200">
              <a:solidFill>
                <a:sysClr val="windowText" lastClr="000000"/>
              </a:solidFill>
              <a:latin typeface="Times New Roman" panose="02020603050405020304" pitchFamily="18" charset="0"/>
              <a:cs typeface="Times New Roman" panose="02020603050405020304" pitchFamily="18" charset="0"/>
            </a:rPr>
            <a:t> - problemos viešinimas</a:t>
          </a:r>
          <a:endParaRPr lang="en-US" sz="1100" kern="1200">
            <a:solidFill>
              <a:sysClr val="windowText" lastClr="000000"/>
            </a:solidFill>
            <a:latin typeface="Times New Roman" panose="02020603050405020304" pitchFamily="18" charset="0"/>
            <a:cs typeface="Times New Roman" panose="02020603050405020304" pitchFamily="18" charset="0"/>
          </a:endParaRPr>
        </a:p>
      </dsp:txBody>
      <dsp:txXfrm>
        <a:off x="1955589" y="33372"/>
        <a:ext cx="1376438" cy="1021461"/>
      </dsp:txXfrm>
    </dsp:sp>
    <dsp:sp modelId="{45C3C327-ADBA-4D5C-9766-15B590B16950}">
      <dsp:nvSpPr>
        <dsp:cNvPr id="0" name=""/>
        <dsp:cNvSpPr/>
      </dsp:nvSpPr>
      <dsp:spPr>
        <a:xfrm rot="19500000">
          <a:off x="3179903" y="1484785"/>
          <a:ext cx="1137800" cy="406882"/>
        </a:xfrm>
        <a:prstGeom prst="leftArrow">
          <a:avLst>
            <a:gd name="adj1" fmla="val 60000"/>
            <a:gd name="adj2" fmla="val 50000"/>
          </a:avLst>
        </a:prstGeom>
        <a:solidFill>
          <a:srgbClr val="C5E0B3"/>
        </a:solidFill>
        <a:ln>
          <a:solidFill>
            <a:srgbClr val="C5E0B3"/>
          </a:solidFill>
        </a:ln>
        <a:effectLst/>
      </dsp:spPr>
      <dsp:style>
        <a:lnRef idx="0">
          <a:scrgbClr r="0" g="0" b="0"/>
        </a:lnRef>
        <a:fillRef idx="1">
          <a:scrgbClr r="0" g="0" b="0"/>
        </a:fillRef>
        <a:effectRef idx="0">
          <a:scrgbClr r="0" g="0" b="0"/>
        </a:effectRef>
        <a:fontRef idx="minor">
          <a:schemeClr val="lt1"/>
        </a:fontRef>
      </dsp:style>
    </dsp:sp>
    <dsp:sp modelId="{59A71BB7-E6D7-4171-A2A2-6DBED39FA609}">
      <dsp:nvSpPr>
        <dsp:cNvPr id="0" name=""/>
        <dsp:cNvSpPr/>
      </dsp:nvSpPr>
      <dsp:spPr>
        <a:xfrm>
          <a:off x="3494820" y="763324"/>
          <a:ext cx="1439996" cy="1197188"/>
        </a:xfrm>
        <a:prstGeom prst="roundRect">
          <a:avLst>
            <a:gd name="adj" fmla="val 10000"/>
          </a:avLst>
        </a:prstGeom>
        <a:solidFill>
          <a:schemeClr val="bg1"/>
        </a:solidFill>
        <a:ln w="28575" cap="flat" cmpd="sng" algn="ctr">
          <a:solidFill>
            <a:srgbClr val="C5E0B3"/>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lt-LT" sz="1100" b="1" kern="1200">
              <a:solidFill>
                <a:sysClr val="windowText" lastClr="000000"/>
              </a:solidFill>
              <a:latin typeface="Times New Roman" panose="02020603050405020304" pitchFamily="18" charset="0"/>
              <a:cs typeface="Times New Roman" panose="02020603050405020304" pitchFamily="18" charset="0"/>
            </a:rPr>
            <a:t>SĖKMINGIAUSIA</a:t>
          </a:r>
          <a:r>
            <a:rPr lang="lt-LT" sz="1100" kern="1200">
              <a:solidFill>
                <a:sysClr val="windowText" lastClr="000000"/>
              </a:solidFill>
              <a:latin typeface="Times New Roman" panose="02020603050405020304" pitchFamily="18" charset="0"/>
              <a:cs typeface="Times New Roman" panose="02020603050405020304" pitchFamily="18" charset="0"/>
            </a:rPr>
            <a:t> - administracijos, darbuotojų, darbuotojų atstovų saugai ir sveikatai ir darbuotojų atstovų bendradarbiavimas</a:t>
          </a:r>
          <a:endParaRPr lang="en-US" sz="1100" kern="1200">
            <a:solidFill>
              <a:sysClr val="windowText" lastClr="000000"/>
            </a:solidFill>
            <a:latin typeface="Times New Roman" panose="02020603050405020304" pitchFamily="18" charset="0"/>
            <a:cs typeface="Times New Roman" panose="02020603050405020304" pitchFamily="18" charset="0"/>
          </a:endParaRPr>
        </a:p>
      </dsp:txBody>
      <dsp:txXfrm>
        <a:off x="3529884" y="798388"/>
        <a:ext cx="1369868" cy="112706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9F2AD7-7193-4612-A1BE-F9458BDB0040}">
      <dsp:nvSpPr>
        <dsp:cNvPr id="0" name=""/>
        <dsp:cNvSpPr/>
      </dsp:nvSpPr>
      <dsp:spPr>
        <a:xfrm>
          <a:off x="2010921" y="-82460"/>
          <a:ext cx="2392653" cy="1239659"/>
        </a:xfrm>
        <a:prstGeom prst="roundRect">
          <a:avLst/>
        </a:prstGeom>
        <a:solidFill>
          <a:schemeClr val="lt1"/>
        </a:solidFill>
        <a:ln w="28575" cap="flat" cmpd="sng" algn="ctr">
          <a:solidFill>
            <a:srgbClr val="C5E0B3"/>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just" defTabSz="466725">
            <a:lnSpc>
              <a:spcPct val="90000"/>
            </a:lnSpc>
            <a:spcBef>
              <a:spcPct val="0"/>
            </a:spcBef>
            <a:spcAft>
              <a:spcPct val="35000"/>
            </a:spcAft>
          </a:pPr>
          <a:r>
            <a:rPr lang="lt-LT" sz="1050" kern="1200">
              <a:latin typeface="Times New Roman" panose="02020603050405020304" pitchFamily="18" charset="0"/>
              <a:cs typeface="Times New Roman" panose="02020603050405020304" pitchFamily="18" charset="0"/>
            </a:rPr>
            <a:t>Kiekvienas darbuotojas privalo gerbti kito asmens orumą, mandagiai ir pagarbiai bendrauti su kitais, savo elgesiu užtikrinti darbo aplinką, kurioje kitas asmuo nepatirtų priešiškų, neetiškų, žeminančių, agresyvių, užgaulių, įžeidžiančių veiksmų.</a:t>
          </a:r>
          <a:endParaRPr lang="en-US" sz="1050" kern="1200"/>
        </a:p>
      </dsp:txBody>
      <dsp:txXfrm>
        <a:off x="2071436" y="-21945"/>
        <a:ext cx="2271623" cy="1118629"/>
      </dsp:txXfrm>
    </dsp:sp>
    <dsp:sp modelId="{47F75576-162D-4B18-A706-5F693D71A2F6}">
      <dsp:nvSpPr>
        <dsp:cNvPr id="0" name=""/>
        <dsp:cNvSpPr/>
      </dsp:nvSpPr>
      <dsp:spPr>
        <a:xfrm>
          <a:off x="1080097" y="540730"/>
          <a:ext cx="4264250" cy="4264250"/>
        </a:xfrm>
        <a:custGeom>
          <a:avLst/>
          <a:gdLst/>
          <a:ahLst/>
          <a:cxnLst/>
          <a:rect l="0" t="0" r="0" b="0"/>
          <a:pathLst>
            <a:path>
              <a:moveTo>
                <a:pt x="3329396" y="367897"/>
              </a:moveTo>
              <a:arcTo wR="2132125" hR="2132125" stAng="18249738" swAng="1134418"/>
            </a:path>
          </a:pathLst>
        </a:custGeom>
        <a:noFill/>
        <a:ln w="38100" cap="flat" cmpd="sng" algn="ctr">
          <a:solidFill>
            <a:srgbClr val="C5E0B3"/>
          </a:solidFill>
          <a:prstDash val="solid"/>
        </a:ln>
        <a:effectLst/>
      </dsp:spPr>
      <dsp:style>
        <a:lnRef idx="1">
          <a:scrgbClr r="0" g="0" b="0"/>
        </a:lnRef>
        <a:fillRef idx="0">
          <a:scrgbClr r="0" g="0" b="0"/>
        </a:fillRef>
        <a:effectRef idx="0">
          <a:scrgbClr r="0" g="0" b="0"/>
        </a:effectRef>
        <a:fontRef idx="minor"/>
      </dsp:style>
    </dsp:sp>
    <dsp:sp modelId="{E97D121E-646C-449F-AE5C-67859B8C4DB6}">
      <dsp:nvSpPr>
        <dsp:cNvPr id="0" name=""/>
        <dsp:cNvSpPr/>
      </dsp:nvSpPr>
      <dsp:spPr>
        <a:xfrm>
          <a:off x="4120587" y="1397488"/>
          <a:ext cx="2153569" cy="1002811"/>
        </a:xfrm>
        <a:prstGeom prst="roundRect">
          <a:avLst/>
        </a:prstGeom>
        <a:solidFill>
          <a:schemeClr val="lt1"/>
        </a:solidFill>
        <a:ln w="28575" cap="flat" cmpd="sng" algn="ctr">
          <a:solidFill>
            <a:srgbClr val="C5E0B3"/>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just" defTabSz="466725">
            <a:lnSpc>
              <a:spcPct val="90000"/>
            </a:lnSpc>
            <a:spcBef>
              <a:spcPct val="0"/>
            </a:spcBef>
            <a:spcAft>
              <a:spcPct val="35000"/>
            </a:spcAft>
          </a:pPr>
          <a:r>
            <a:rPr lang="lt-LT" sz="1050" kern="1200">
              <a:latin typeface="Times New Roman" panose="02020603050405020304" pitchFamily="18" charset="0"/>
              <a:cs typeface="Times New Roman" panose="02020603050405020304" pitchFamily="18" charset="0"/>
            </a:rPr>
            <a:t>Draudžiama priekabiauti ir (ar) smurtauti, neetiškai ir nepagarbiai elgtis su darbuotojais ir kitais asmenimis. Netoleruojama bet kokia smurto ir priekabiavimo forma.</a:t>
          </a:r>
          <a:endParaRPr lang="en-US" sz="1050" kern="1200">
            <a:solidFill>
              <a:srgbClr val="FF0000"/>
            </a:solidFill>
            <a:latin typeface="Times New Roman" panose="02020603050405020304" pitchFamily="18" charset="0"/>
            <a:cs typeface="Times New Roman" panose="02020603050405020304" pitchFamily="18" charset="0"/>
          </a:endParaRPr>
        </a:p>
      </dsp:txBody>
      <dsp:txXfrm>
        <a:off x="4169540" y="1446441"/>
        <a:ext cx="2055663" cy="904905"/>
      </dsp:txXfrm>
    </dsp:sp>
    <dsp:sp modelId="{A2CA838B-9DAE-47E1-965C-5B137AD16F00}">
      <dsp:nvSpPr>
        <dsp:cNvPr id="0" name=""/>
        <dsp:cNvSpPr/>
      </dsp:nvSpPr>
      <dsp:spPr>
        <a:xfrm>
          <a:off x="1087336" y="608127"/>
          <a:ext cx="4264250" cy="4264250"/>
        </a:xfrm>
        <a:custGeom>
          <a:avLst/>
          <a:gdLst/>
          <a:ahLst/>
          <a:cxnLst/>
          <a:rect l="0" t="0" r="0" b="0"/>
          <a:pathLst>
            <a:path>
              <a:moveTo>
                <a:pt x="4238424" y="1801276"/>
              </a:moveTo>
              <a:arcTo wR="2132125" hR="2132125" stAng="21064390" swAng="1468488"/>
            </a:path>
          </a:pathLst>
        </a:custGeom>
        <a:noFill/>
        <a:ln w="38100" cap="flat" cmpd="sng" algn="ctr">
          <a:solidFill>
            <a:srgbClr val="C5E0B3"/>
          </a:solidFill>
          <a:prstDash val="solid"/>
        </a:ln>
        <a:effectLst/>
      </dsp:spPr>
      <dsp:style>
        <a:lnRef idx="1">
          <a:scrgbClr r="0" g="0" b="0"/>
        </a:lnRef>
        <a:fillRef idx="0">
          <a:scrgbClr r="0" g="0" b="0"/>
        </a:fillRef>
        <a:effectRef idx="0">
          <a:scrgbClr r="0" g="0" b="0"/>
        </a:effectRef>
        <a:fontRef idx="minor"/>
      </dsp:style>
    </dsp:sp>
    <dsp:sp modelId="{737DF718-1DCC-47F9-B3E3-202D36E0F089}">
      <dsp:nvSpPr>
        <dsp:cNvPr id="0" name=""/>
        <dsp:cNvSpPr/>
      </dsp:nvSpPr>
      <dsp:spPr>
        <a:xfrm>
          <a:off x="4254203" y="3320634"/>
          <a:ext cx="1625677" cy="910887"/>
        </a:xfrm>
        <a:prstGeom prst="roundRect">
          <a:avLst/>
        </a:prstGeom>
        <a:solidFill>
          <a:schemeClr val="lt1"/>
        </a:solidFill>
        <a:ln w="28575" cap="flat" cmpd="sng" algn="ctr">
          <a:solidFill>
            <a:srgbClr val="C5E0B3"/>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just" defTabSz="466725">
            <a:lnSpc>
              <a:spcPct val="90000"/>
            </a:lnSpc>
            <a:spcBef>
              <a:spcPct val="0"/>
            </a:spcBef>
            <a:spcAft>
              <a:spcPct val="35000"/>
            </a:spcAft>
          </a:pPr>
          <a:r>
            <a:rPr lang="en-US" sz="1050" kern="1200">
              <a:latin typeface="Times New Roman" panose="02020603050405020304" pitchFamily="18" charset="0"/>
              <a:cs typeface="Times New Roman" panose="02020603050405020304" pitchFamily="18" charset="0"/>
            </a:rPr>
            <a:t>Svarbu k</a:t>
          </a:r>
          <a:r>
            <a:rPr lang="lt-LT" sz="1050" kern="1200">
              <a:latin typeface="Times New Roman" panose="02020603050405020304" pitchFamily="18" charset="0"/>
              <a:cs typeface="Times New Roman" panose="02020603050405020304" pitchFamily="18" charset="0"/>
            </a:rPr>
            <a:t>iek įmanoma greičiau sustabdyti arba pakeisti nepriimtinus veiksmus</a:t>
          </a:r>
          <a:r>
            <a:rPr lang="en-US" sz="1050" kern="1200">
              <a:latin typeface="Times New Roman" panose="02020603050405020304" pitchFamily="18" charset="0"/>
              <a:cs typeface="Times New Roman" panose="02020603050405020304" pitchFamily="18" charset="0"/>
            </a:rPr>
            <a:t>.</a:t>
          </a:r>
          <a:r>
            <a:rPr lang="lt-LT" sz="1050" kern="1200">
              <a:latin typeface="Times New Roman" panose="02020603050405020304" pitchFamily="18" charset="0"/>
              <a:cs typeface="Times New Roman" panose="02020603050405020304" pitchFamily="18" charset="0"/>
            </a:rPr>
            <a:t> </a:t>
          </a:r>
          <a:endParaRPr lang="en-US" sz="1050" kern="1200"/>
        </a:p>
      </dsp:txBody>
      <dsp:txXfrm>
        <a:off x="4298669" y="3365100"/>
        <a:ext cx="1536745" cy="821955"/>
      </dsp:txXfrm>
    </dsp:sp>
    <dsp:sp modelId="{0D8FB8A8-4B62-4FCC-A9D4-14D47452327C}">
      <dsp:nvSpPr>
        <dsp:cNvPr id="0" name=""/>
        <dsp:cNvSpPr/>
      </dsp:nvSpPr>
      <dsp:spPr>
        <a:xfrm>
          <a:off x="1213737" y="456670"/>
          <a:ext cx="4264250" cy="4264250"/>
        </a:xfrm>
        <a:custGeom>
          <a:avLst/>
          <a:gdLst/>
          <a:ahLst/>
          <a:cxnLst/>
          <a:rect l="0" t="0" r="0" b="0"/>
          <a:pathLst>
            <a:path>
              <a:moveTo>
                <a:pt x="3488010" y="3777584"/>
              </a:moveTo>
              <a:arcTo wR="2132125" hR="2132125" stAng="3030655" swAng="679331"/>
            </a:path>
          </a:pathLst>
        </a:custGeom>
        <a:noFill/>
        <a:ln w="38100" cap="flat" cmpd="sng" algn="ctr">
          <a:solidFill>
            <a:srgbClr val="C5E0B3"/>
          </a:solidFill>
          <a:prstDash val="solid"/>
        </a:ln>
        <a:effectLst/>
      </dsp:spPr>
      <dsp:style>
        <a:lnRef idx="1">
          <a:scrgbClr r="0" g="0" b="0"/>
        </a:lnRef>
        <a:fillRef idx="0">
          <a:scrgbClr r="0" g="0" b="0"/>
        </a:fillRef>
        <a:effectRef idx="0">
          <a:scrgbClr r="0" g="0" b="0"/>
        </a:effectRef>
        <a:fontRef idx="minor"/>
      </dsp:style>
    </dsp:sp>
    <dsp:sp modelId="{2F864E15-3414-43D4-87FE-6382FB7E735E}">
      <dsp:nvSpPr>
        <dsp:cNvPr id="0" name=""/>
        <dsp:cNvSpPr/>
      </dsp:nvSpPr>
      <dsp:spPr>
        <a:xfrm>
          <a:off x="2065968" y="4348702"/>
          <a:ext cx="2282560" cy="905833"/>
        </a:xfrm>
        <a:prstGeom prst="roundRect">
          <a:avLst/>
        </a:prstGeom>
        <a:solidFill>
          <a:schemeClr val="lt1"/>
        </a:solidFill>
        <a:ln w="28575" cap="flat" cmpd="sng" algn="ctr">
          <a:solidFill>
            <a:srgbClr val="C5E0B3"/>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just" defTabSz="466725">
            <a:lnSpc>
              <a:spcPct val="90000"/>
            </a:lnSpc>
            <a:spcBef>
              <a:spcPct val="0"/>
            </a:spcBef>
            <a:spcAft>
              <a:spcPts val="0"/>
            </a:spcAft>
          </a:pPr>
          <a:r>
            <a:rPr lang="lt-LT" sz="1050" kern="1200">
              <a:latin typeface="Times New Roman" panose="02020603050405020304" pitchFamily="18" charset="0"/>
              <a:cs typeface="Times New Roman" panose="02020603050405020304" pitchFamily="18" charset="0"/>
            </a:rPr>
            <a:t>Nagrinėjami visi gauti pranešimai dėl smurto ir priekabiavimo darbe ir sprendžiami visi su tuo susiję konfliktai.</a:t>
          </a:r>
        </a:p>
        <a:p>
          <a:pPr lvl="0" algn="just" defTabSz="466725">
            <a:lnSpc>
              <a:spcPct val="90000"/>
            </a:lnSpc>
            <a:spcBef>
              <a:spcPct val="0"/>
            </a:spcBef>
            <a:spcAft>
              <a:spcPct val="35000"/>
            </a:spcAft>
          </a:pPr>
          <a:r>
            <a:rPr lang="en-US" sz="1050" kern="1200">
              <a:latin typeface="Times New Roman" panose="02020603050405020304" pitchFamily="18" charset="0"/>
              <a:cs typeface="Times New Roman" panose="02020603050405020304" pitchFamily="18" charset="0"/>
            </a:rPr>
            <a:t>S</a:t>
          </a:r>
          <a:r>
            <a:rPr lang="lt-LT" sz="1050" kern="1200">
              <a:latin typeface="Times New Roman" panose="02020603050405020304" pitchFamily="18" charset="0"/>
              <a:cs typeface="Times New Roman" panose="02020603050405020304" pitchFamily="18" charset="0"/>
            </a:rPr>
            <a:t>prendimai priimami laikantis objektyvumo ir nešališkumo principų.</a:t>
          </a:r>
          <a:endParaRPr lang="en-US" sz="1050" kern="1200">
            <a:latin typeface="Times New Roman" panose="02020603050405020304" pitchFamily="18" charset="0"/>
            <a:cs typeface="Times New Roman" panose="02020603050405020304" pitchFamily="18" charset="0"/>
          </a:endParaRPr>
        </a:p>
      </dsp:txBody>
      <dsp:txXfrm>
        <a:off x="2110187" y="4392921"/>
        <a:ext cx="2194122" cy="817395"/>
      </dsp:txXfrm>
    </dsp:sp>
    <dsp:sp modelId="{89A5701D-76BF-4CD6-84B9-9BA22CC82A21}">
      <dsp:nvSpPr>
        <dsp:cNvPr id="0" name=""/>
        <dsp:cNvSpPr/>
      </dsp:nvSpPr>
      <dsp:spPr>
        <a:xfrm>
          <a:off x="1075123" y="537368"/>
          <a:ext cx="4264250" cy="4264250"/>
        </a:xfrm>
        <a:custGeom>
          <a:avLst/>
          <a:gdLst/>
          <a:ahLst/>
          <a:cxnLst/>
          <a:rect l="0" t="0" r="0" b="0"/>
          <a:pathLst>
            <a:path>
              <a:moveTo>
                <a:pt x="987698" y="3931081"/>
              </a:moveTo>
              <a:arcTo wR="2132125" hR="2132125" stAng="7347777" swAng="589790"/>
            </a:path>
          </a:pathLst>
        </a:custGeom>
        <a:noFill/>
        <a:ln w="38100" cap="flat" cmpd="sng" algn="ctr">
          <a:solidFill>
            <a:srgbClr val="C5E0B3"/>
          </a:solidFill>
          <a:prstDash val="solid"/>
        </a:ln>
        <a:effectLst/>
      </dsp:spPr>
      <dsp:style>
        <a:lnRef idx="1">
          <a:scrgbClr r="0" g="0" b="0"/>
        </a:lnRef>
        <a:fillRef idx="0">
          <a:scrgbClr r="0" g="0" b="0"/>
        </a:fillRef>
        <a:effectRef idx="0">
          <a:scrgbClr r="0" g="0" b="0"/>
        </a:effectRef>
        <a:fontRef idx="minor"/>
      </dsp:style>
    </dsp:sp>
    <dsp:sp modelId="{270D9B7C-F263-401B-AA90-D358C3C42D60}">
      <dsp:nvSpPr>
        <dsp:cNvPr id="0" name=""/>
        <dsp:cNvSpPr/>
      </dsp:nvSpPr>
      <dsp:spPr>
        <a:xfrm>
          <a:off x="474409" y="3226963"/>
          <a:ext cx="1772729" cy="1017187"/>
        </a:xfrm>
        <a:prstGeom prst="roundRect">
          <a:avLst/>
        </a:prstGeom>
        <a:solidFill>
          <a:schemeClr val="lt1"/>
        </a:solidFill>
        <a:ln w="28575" cap="flat" cmpd="sng" algn="ctr">
          <a:solidFill>
            <a:srgbClr val="C5E0B3"/>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just" defTabSz="466725">
            <a:lnSpc>
              <a:spcPct val="90000"/>
            </a:lnSpc>
            <a:spcBef>
              <a:spcPct val="0"/>
            </a:spcBef>
            <a:spcAft>
              <a:spcPct val="35000"/>
            </a:spcAft>
          </a:pPr>
          <a:r>
            <a:rPr lang="lt-LT" sz="1050" kern="1200">
              <a:latin typeface="Times New Roman" panose="02020603050405020304" pitchFamily="18" charset="0"/>
              <a:cs typeface="Times New Roman" panose="02020603050405020304" pitchFamily="18" charset="0"/>
            </a:rPr>
            <a:t>Visi asmenys, susiję su smurto ir priekabiavimo darbe atveju, turi galimybę išsakyti savo požiūrį.</a:t>
          </a:r>
          <a:endParaRPr lang="en-US" sz="1050" kern="1200">
            <a:latin typeface="Times New Roman" panose="02020603050405020304" pitchFamily="18" charset="0"/>
            <a:cs typeface="Times New Roman" panose="02020603050405020304" pitchFamily="18" charset="0"/>
          </a:endParaRPr>
        </a:p>
      </dsp:txBody>
      <dsp:txXfrm>
        <a:off x="524064" y="3276618"/>
        <a:ext cx="1673419" cy="917877"/>
      </dsp:txXfrm>
    </dsp:sp>
    <dsp:sp modelId="{5194F5BB-744F-4816-B51E-A1A7A559C237}">
      <dsp:nvSpPr>
        <dsp:cNvPr id="0" name=""/>
        <dsp:cNvSpPr/>
      </dsp:nvSpPr>
      <dsp:spPr>
        <a:xfrm>
          <a:off x="1046278" y="440114"/>
          <a:ext cx="4264250" cy="4264250"/>
        </a:xfrm>
        <a:custGeom>
          <a:avLst/>
          <a:gdLst/>
          <a:ahLst/>
          <a:cxnLst/>
          <a:rect l="0" t="0" r="0" b="0"/>
          <a:pathLst>
            <a:path>
              <a:moveTo>
                <a:pt x="100503" y="2779019"/>
              </a:moveTo>
              <a:arcTo wR="2132125" hR="2132125" stAng="9740271" swAng="1307413"/>
            </a:path>
          </a:pathLst>
        </a:custGeom>
        <a:noFill/>
        <a:ln w="38100" cap="flat" cmpd="sng" algn="ctr">
          <a:solidFill>
            <a:srgbClr val="C5E0B3"/>
          </a:solidFill>
          <a:prstDash val="solid"/>
        </a:ln>
        <a:effectLst/>
      </dsp:spPr>
      <dsp:style>
        <a:lnRef idx="1">
          <a:scrgbClr r="0" g="0" b="0"/>
        </a:lnRef>
        <a:fillRef idx="0">
          <a:scrgbClr r="0" g="0" b="0"/>
        </a:fillRef>
        <a:effectRef idx="0">
          <a:scrgbClr r="0" g="0" b="0"/>
        </a:effectRef>
        <a:fontRef idx="minor"/>
      </dsp:style>
    </dsp:sp>
    <dsp:sp modelId="{923B9FD2-472C-4187-B25A-07E13EEC9EA9}">
      <dsp:nvSpPr>
        <dsp:cNvPr id="0" name=""/>
        <dsp:cNvSpPr/>
      </dsp:nvSpPr>
      <dsp:spPr>
        <a:xfrm>
          <a:off x="149119" y="1522714"/>
          <a:ext cx="2009514" cy="887843"/>
        </a:xfrm>
        <a:prstGeom prst="roundRect">
          <a:avLst/>
        </a:prstGeom>
        <a:solidFill>
          <a:schemeClr val="lt1"/>
        </a:solidFill>
        <a:ln w="28575" cap="flat" cmpd="sng" algn="ctr">
          <a:solidFill>
            <a:srgbClr val="C5E0B3"/>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just" defTabSz="466725">
            <a:lnSpc>
              <a:spcPct val="90000"/>
            </a:lnSpc>
            <a:spcBef>
              <a:spcPct val="0"/>
            </a:spcBef>
            <a:spcAft>
              <a:spcPts val="0"/>
            </a:spcAft>
          </a:pPr>
          <a:r>
            <a:rPr lang="lt-LT" sz="1050" kern="1200">
              <a:latin typeface="Times New Roman" panose="02020603050405020304" pitchFamily="18" charset="0"/>
              <a:cs typeface="Times New Roman" panose="02020603050405020304" pitchFamily="18" charset="0"/>
            </a:rPr>
            <a:t>Esant poreikiui, turi būti konsultuojamasi psichosocialinio darbo sąlygų gerinimo klausimais su kitų įmonių, įstaigų ar organizacijų specialistais.</a:t>
          </a:r>
          <a:endParaRPr lang="en-US" sz="1050" kern="1200">
            <a:latin typeface="Times New Roman" panose="02020603050405020304" pitchFamily="18" charset="0"/>
            <a:cs typeface="Times New Roman" panose="02020603050405020304" pitchFamily="18" charset="0"/>
          </a:endParaRPr>
        </a:p>
      </dsp:txBody>
      <dsp:txXfrm>
        <a:off x="192460" y="1566055"/>
        <a:ext cx="1922832" cy="801161"/>
      </dsp:txXfrm>
    </dsp:sp>
    <dsp:sp modelId="{AF512DB9-4235-4A89-BAFC-0458D0DC0863}">
      <dsp:nvSpPr>
        <dsp:cNvPr id="0" name=""/>
        <dsp:cNvSpPr/>
      </dsp:nvSpPr>
      <dsp:spPr>
        <a:xfrm>
          <a:off x="996526" y="588165"/>
          <a:ext cx="4264250" cy="4264250"/>
        </a:xfrm>
        <a:custGeom>
          <a:avLst/>
          <a:gdLst/>
          <a:ahLst/>
          <a:cxnLst/>
          <a:rect l="0" t="0" r="0" b="0"/>
          <a:pathLst>
            <a:path>
              <a:moveTo>
                <a:pt x="373142" y="927160"/>
              </a:moveTo>
              <a:arcTo wR="2132125" hR="2132125" stAng="12864751" swAng="1423835"/>
            </a:path>
          </a:pathLst>
        </a:custGeom>
        <a:noFill/>
        <a:ln w="38100" cap="flat" cmpd="sng" algn="ctr">
          <a:solidFill>
            <a:srgbClr val="C5E0B3"/>
          </a:solidFill>
          <a:prstDash val="solid"/>
        </a:ln>
        <a:effectLst/>
      </dsp:spPr>
      <dsp:style>
        <a:lnRef idx="1">
          <a:scrgbClr r="0" g="0" b="0"/>
        </a:lnRef>
        <a:fillRef idx="0">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26D5FD-5C6F-4EB5-8532-89E7C800C220}">
      <dsp:nvSpPr>
        <dsp:cNvPr id="0" name=""/>
        <dsp:cNvSpPr/>
      </dsp:nvSpPr>
      <dsp:spPr>
        <a:xfrm>
          <a:off x="0" y="0"/>
          <a:ext cx="5915025" cy="2510038"/>
        </a:xfrm>
        <a:prstGeom prst="roundRect">
          <a:avLst>
            <a:gd name="adj" fmla="val 10000"/>
          </a:avLst>
        </a:prstGeom>
        <a:solidFill>
          <a:schemeClr val="bg1">
            <a:alpha val="90000"/>
          </a:schemeClr>
        </a:solidFill>
        <a:ln w="38100" cap="flat" cmpd="sng" algn="ctr">
          <a:solidFill>
            <a:srgbClr val="C5E0B3"/>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lt-LT" sz="1200" b="1" kern="1200">
              <a:solidFill>
                <a:srgbClr val="FF0000"/>
              </a:solidFill>
              <a:latin typeface="Times New Roman" panose="02020603050405020304" pitchFamily="18" charset="0"/>
              <a:cs typeface="Times New Roman" panose="02020603050405020304" pitchFamily="18" charset="0"/>
            </a:rPr>
            <a:t>Nepriimtinas</a:t>
          </a:r>
          <a:r>
            <a:rPr lang="lt-LT" sz="1200" b="1" kern="1200">
              <a:solidFill>
                <a:sysClr val="windowText" lastClr="000000"/>
              </a:solidFill>
              <a:latin typeface="Times New Roman" panose="02020603050405020304" pitchFamily="18" charset="0"/>
              <a:cs typeface="Times New Roman" panose="02020603050405020304" pitchFamily="18" charset="0"/>
            </a:rPr>
            <a:t> elgesys</a:t>
          </a:r>
          <a:r>
            <a:rPr lang="lt-LT" sz="1200" kern="1200">
              <a:solidFill>
                <a:sysClr val="windowText" lastClr="000000"/>
              </a:solidFill>
              <a:latin typeface="Times New Roman" panose="02020603050405020304" pitchFamily="18" charset="0"/>
              <a:cs typeface="Times New Roman" panose="02020603050405020304" pitchFamily="18" charset="0"/>
            </a:rPr>
            <a:t> </a:t>
          </a:r>
          <a:r>
            <a:rPr lang="lt-LT" sz="1100" i="1" kern="1200">
              <a:solidFill>
                <a:sysClr val="windowText" lastClr="000000"/>
              </a:solidFill>
              <a:latin typeface="Times New Roman" panose="02020603050405020304" pitchFamily="18" charset="0"/>
              <a:cs typeface="Times New Roman" panose="02020603050405020304" pitchFamily="18" charset="0"/>
            </a:rPr>
            <a:t>(sąrašas nebaigtinis)</a:t>
          </a:r>
          <a:r>
            <a:rPr lang="lt-LT" sz="1200" kern="1200">
              <a:solidFill>
                <a:sysClr val="windowText" lastClr="000000"/>
              </a:solidFill>
              <a:latin typeface="Times New Roman" panose="02020603050405020304" pitchFamily="18" charset="0"/>
              <a:cs typeface="Times New Roman" panose="02020603050405020304" pitchFamily="18" charset="0"/>
            </a:rPr>
            <a:t>: </a:t>
          </a:r>
        </a:p>
        <a:p>
          <a:pPr lvl="0" algn="l" defTabSz="533400">
            <a:lnSpc>
              <a:spcPct val="90000"/>
            </a:lnSpc>
            <a:spcBef>
              <a:spcPct val="0"/>
            </a:spcBef>
            <a:spcAft>
              <a:spcPct val="35000"/>
            </a:spcAft>
          </a:pPr>
          <a:r>
            <a:rPr lang="lt-LT" sz="1100" i="0" kern="1200">
              <a:solidFill>
                <a:sysClr val="windowText" lastClr="000000"/>
              </a:solidFill>
              <a:latin typeface="Times New Roman" panose="02020603050405020304" pitchFamily="18" charset="0"/>
              <a:cs typeface="Times New Roman" panose="02020603050405020304" pitchFamily="18" charset="0"/>
            </a:rPr>
            <a:t>Darbo sąlygų bloginimas ir kt. | Nepagrįsta kritika dėl atliktų užduočių ir kt. | Tikrovės neatitinkančios informacijos, galinčios padaryti žalos darbuotojo garbei ir orumui, skleidimas ir kt. | Nemalonūs skirtingo turinio komentarai ir kt. | Darbuotojo atribojimas nuo kolektyvo ir bendrų veiklų ir kt. | Nesidalinimas informacija ir kt. | Nuolatinis darbuotojo prašymų ir poreikių nepaisymas, neigimas ir kt. | Neadekvataus darbo krūvio nustatymas ir kt. | Manipuliavimas darbo užmokesčiu ir kt. | Grasinimai, susiję su darbuotojo finansais ir kt. | Keliami neįgyvendinami reikalavimai ir kt. | Piktas pašiepimas, kandi ironija ir kt. | Laidomos pašaipios pastabos apie darbuotoją ar asociatyvūs juokai ir kt. | Bendravimas pakeltu tonu, nevaldomos emocijos ir kt. | Vieši komentarai, kuriais siekiama darbuotoją pažeminti, sumenkinti, panieka ir kt. | Įžeidimai, siekiant sumažinti darbuotojo pasitikėjimą savimi ir kt. | Veiksmai, pareiškimai ar gestai, kurie nukreipti į darbuotojo savigarbą ir savivertę, siekiant pažeminti | Prieš darbuotojo valią jo organizmui daromas neteisėtas, tyčinis fizinis poveikis | ...</a:t>
          </a:r>
          <a:endParaRPr lang="en-US" sz="1100" i="0" kern="1200">
            <a:solidFill>
              <a:sysClr val="windowText" lastClr="000000"/>
            </a:solidFill>
            <a:latin typeface="Times New Roman" panose="02020603050405020304" pitchFamily="18" charset="0"/>
            <a:cs typeface="Times New Roman" panose="02020603050405020304" pitchFamily="18" charset="0"/>
          </a:endParaRPr>
        </a:p>
      </dsp:txBody>
      <dsp:txXfrm>
        <a:off x="1271074" y="0"/>
        <a:ext cx="4643950" cy="2510038"/>
      </dsp:txXfrm>
    </dsp:sp>
    <dsp:sp modelId="{CA89D929-B782-4FFB-A11D-873C712A5635}">
      <dsp:nvSpPr>
        <dsp:cNvPr id="0" name=""/>
        <dsp:cNvSpPr/>
      </dsp:nvSpPr>
      <dsp:spPr>
        <a:xfrm>
          <a:off x="229574" y="739251"/>
          <a:ext cx="899994" cy="1031535"/>
        </a:xfrm>
        <a:prstGeom prst="roundRect">
          <a:avLst>
            <a:gd name="adj" fmla="val 10000"/>
          </a:avLst>
        </a:prstGeom>
        <a:solidFill>
          <a:schemeClr val="bg1">
            <a:alpha val="90000"/>
          </a:schemeClr>
        </a:solidFill>
        <a:ln w="19050" cap="flat" cmpd="sng" algn="ctr">
          <a:solidFill>
            <a:srgbClr val="C5E0B3"/>
          </a:solidFill>
          <a:prstDash val="solid"/>
        </a:ln>
        <a:effectLst/>
      </dsp:spPr>
      <dsp:style>
        <a:lnRef idx="2">
          <a:scrgbClr r="0" g="0" b="0"/>
        </a:lnRef>
        <a:fillRef idx="1">
          <a:scrgbClr r="0" g="0" b="0"/>
        </a:fillRef>
        <a:effectRef idx="0">
          <a:scrgbClr r="0" g="0" b="0"/>
        </a:effectRef>
        <a:fontRef idx="minor"/>
      </dsp:style>
    </dsp:sp>
    <dsp:sp modelId="{1AADAEF3-B4CB-4E6B-B945-73CB858985C1}">
      <dsp:nvSpPr>
        <dsp:cNvPr id="0" name=""/>
        <dsp:cNvSpPr/>
      </dsp:nvSpPr>
      <dsp:spPr>
        <a:xfrm>
          <a:off x="0" y="2598107"/>
          <a:ext cx="5915025" cy="1448982"/>
        </a:xfrm>
        <a:prstGeom prst="roundRect">
          <a:avLst>
            <a:gd name="adj" fmla="val 10000"/>
          </a:avLst>
        </a:prstGeom>
        <a:solidFill>
          <a:schemeClr val="bg1">
            <a:alpha val="76667"/>
          </a:schemeClr>
        </a:solidFill>
        <a:ln w="38100" cap="flat" cmpd="sng" algn="ctr">
          <a:solidFill>
            <a:srgbClr val="C5E0B3"/>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lt-LT" sz="1200" b="1" kern="1200">
              <a:solidFill>
                <a:schemeClr val="accent6">
                  <a:lumMod val="75000"/>
                </a:schemeClr>
              </a:solidFill>
              <a:latin typeface="Times New Roman" panose="02020603050405020304" pitchFamily="18" charset="0"/>
              <a:cs typeface="Times New Roman" panose="02020603050405020304" pitchFamily="18" charset="0"/>
            </a:rPr>
            <a:t>Priimtinas</a:t>
          </a:r>
          <a:r>
            <a:rPr lang="lt-LT" sz="1200" b="1" kern="1200">
              <a:solidFill>
                <a:sysClr val="windowText" lastClr="000000"/>
              </a:solidFill>
              <a:latin typeface="Times New Roman" panose="02020603050405020304" pitchFamily="18" charset="0"/>
              <a:cs typeface="Times New Roman" panose="02020603050405020304" pitchFamily="18" charset="0"/>
            </a:rPr>
            <a:t> elgesys</a:t>
          </a:r>
          <a:r>
            <a:rPr lang="lt-LT" sz="1300" kern="1200">
              <a:solidFill>
                <a:sysClr val="windowText" lastClr="000000"/>
              </a:solidFill>
              <a:latin typeface="Times New Roman" panose="02020603050405020304" pitchFamily="18" charset="0"/>
              <a:cs typeface="Times New Roman" panose="02020603050405020304" pitchFamily="18" charset="0"/>
            </a:rPr>
            <a:t> </a:t>
          </a:r>
          <a:r>
            <a:rPr lang="lt-LT" sz="1100" i="1" kern="1200">
              <a:solidFill>
                <a:sysClr val="windowText" lastClr="000000"/>
              </a:solidFill>
              <a:latin typeface="Times New Roman" panose="02020603050405020304" pitchFamily="18" charset="0"/>
              <a:cs typeface="Times New Roman" panose="02020603050405020304" pitchFamily="18" charset="0"/>
            </a:rPr>
            <a:t>(sąrašas nebaigtinis)</a:t>
          </a:r>
          <a:r>
            <a:rPr lang="lt-LT" sz="1200" kern="1200">
              <a:solidFill>
                <a:sysClr val="windowText" lastClr="000000"/>
              </a:solidFill>
              <a:latin typeface="Times New Roman" panose="02020603050405020304" pitchFamily="18" charset="0"/>
              <a:cs typeface="Times New Roman" panose="02020603050405020304" pitchFamily="18" charset="0"/>
            </a:rPr>
            <a:t>:</a:t>
          </a:r>
          <a:endParaRPr lang="lt-LT" sz="1200" i="1" kern="1200">
            <a:solidFill>
              <a:srgbClr val="FF0000"/>
            </a:solidFill>
            <a:latin typeface="Times New Roman" panose="02020603050405020304" pitchFamily="18" charset="0"/>
            <a:cs typeface="Times New Roman" panose="02020603050405020304" pitchFamily="18" charset="0"/>
          </a:endParaRPr>
        </a:p>
        <a:p>
          <a:pPr lvl="0" algn="just" defTabSz="533400">
            <a:lnSpc>
              <a:spcPct val="90000"/>
            </a:lnSpc>
            <a:spcBef>
              <a:spcPct val="0"/>
            </a:spcBef>
            <a:spcAft>
              <a:spcPct val="35000"/>
            </a:spcAft>
          </a:pPr>
          <a:r>
            <a:rPr lang="lt-LT" sz="1100" i="0" kern="1200">
              <a:solidFill>
                <a:sysClr val="windowText" lastClr="000000"/>
              </a:solidFill>
              <a:latin typeface="Times New Roman" panose="02020603050405020304" pitchFamily="18" charset="0"/>
              <a:cs typeface="Times New Roman" panose="02020603050405020304" pitchFamily="18" charset="0"/>
            </a:rPr>
            <a:t>Atviras ir teisingas bendravimas | Abipusiai naudingo konfliktų sprendimo priėmimas | Noras siekti kompromiso | Nuomonės vertinimas | Išklausymas be asmeninio išankstinio nusistatymo | Pagarbus ir tolerantiškas elgesys su kolegomis | Elgesys, leidžiantis darbo metu kitiems jaustis fiziškai ir emociškai saugiai | Pagalbos profesinėje veikloje suteikimas kitiems kolegoms | Dalijimasis patirtimi ir žiniomis | Savo profesinių klaidų pripažinimas | Nepiktnaudžiavimas suteiktomis galiomis ar suteiktais įgaliojimais | ...</a:t>
          </a:r>
          <a:endParaRPr lang="en-US" sz="1100" i="0" kern="1200">
            <a:solidFill>
              <a:sysClr val="windowText" lastClr="000000"/>
            </a:solidFill>
          </a:endParaRPr>
        </a:p>
      </dsp:txBody>
      <dsp:txXfrm>
        <a:off x="1271074" y="2598107"/>
        <a:ext cx="4643950" cy="1448982"/>
      </dsp:txXfrm>
    </dsp:sp>
    <dsp:sp modelId="{184EADD0-28F1-423D-8EEA-169EA7DAB8BB}">
      <dsp:nvSpPr>
        <dsp:cNvPr id="0" name=""/>
        <dsp:cNvSpPr/>
      </dsp:nvSpPr>
      <dsp:spPr>
        <a:xfrm>
          <a:off x="229574" y="2806830"/>
          <a:ext cx="899994" cy="1031535"/>
        </a:xfrm>
        <a:prstGeom prst="roundRect">
          <a:avLst>
            <a:gd name="adj" fmla="val 10000"/>
          </a:avLst>
        </a:prstGeom>
        <a:solidFill>
          <a:schemeClr val="bg1">
            <a:alpha val="76667"/>
          </a:schemeClr>
        </a:solidFill>
        <a:ln w="19050" cap="flat" cmpd="sng" algn="ctr">
          <a:solidFill>
            <a:srgbClr val="C5E0B3"/>
          </a:solidFill>
          <a:prstDash val="solid"/>
        </a:ln>
        <a:effectLst/>
      </dsp:spPr>
      <dsp:style>
        <a:lnRef idx="2">
          <a:scrgbClr r="0" g="0" b="0"/>
        </a:lnRef>
        <a:fillRef idx="1">
          <a:scrgbClr r="0" g="0" b="0"/>
        </a:fillRef>
        <a:effectRef idx="0">
          <a:scrgbClr r="0" g="0" b="0"/>
        </a:effectRef>
        <a:fontRef idx="minor"/>
      </dsp:style>
    </dsp:sp>
    <dsp:sp modelId="{483EE2E4-FB79-4404-A258-7B7F00E2F3BC}">
      <dsp:nvSpPr>
        <dsp:cNvPr id="0" name=""/>
        <dsp:cNvSpPr/>
      </dsp:nvSpPr>
      <dsp:spPr>
        <a:xfrm>
          <a:off x="0" y="4135158"/>
          <a:ext cx="5915025" cy="1520925"/>
        </a:xfrm>
        <a:prstGeom prst="roundRect">
          <a:avLst>
            <a:gd name="adj" fmla="val 10000"/>
          </a:avLst>
        </a:prstGeom>
        <a:solidFill>
          <a:schemeClr val="bg1">
            <a:alpha val="63333"/>
          </a:schemeClr>
        </a:solidFill>
        <a:ln w="38100" cap="flat" cmpd="sng" algn="ctr">
          <a:solidFill>
            <a:srgbClr val="C5E0B3"/>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kern="1200">
              <a:solidFill>
                <a:sysClr val="windowText" lastClr="000000"/>
              </a:solidFill>
              <a:latin typeface="Times New Roman" panose="02020603050405020304" pitchFamily="18" charset="0"/>
              <a:cs typeface="Times New Roman" panose="02020603050405020304" pitchFamily="18" charset="0"/>
            </a:rPr>
            <a:t>Nepamirškite, Jūs turite teisę</a:t>
          </a:r>
          <a:r>
            <a:rPr lang="en-US" sz="1200" kern="1200">
              <a:solidFill>
                <a:sysClr val="windowText" lastClr="000000"/>
              </a:solidFill>
              <a:latin typeface="Times New Roman" panose="02020603050405020304" pitchFamily="18" charset="0"/>
              <a:cs typeface="Times New Roman" panose="02020603050405020304" pitchFamily="18" charset="0"/>
            </a:rPr>
            <a:t>:</a:t>
          </a:r>
          <a:endParaRPr lang="lt-LT" sz="1200" kern="1200">
            <a:solidFill>
              <a:sysClr val="windowText" lastClr="000000"/>
            </a:solidFill>
            <a:latin typeface="Times New Roman" panose="02020603050405020304" pitchFamily="18" charset="0"/>
            <a:cs typeface="Times New Roman" panose="02020603050405020304" pitchFamily="18" charset="0"/>
          </a:endParaRPr>
        </a:p>
        <a:p>
          <a:pPr lvl="0" algn="just" defTabSz="533400">
            <a:lnSpc>
              <a:spcPct val="90000"/>
            </a:lnSpc>
            <a:spcBef>
              <a:spcPct val="0"/>
            </a:spcBef>
            <a:spcAft>
              <a:spcPct val="35000"/>
            </a:spcAft>
          </a:pPr>
          <a:r>
            <a:rPr lang="lt-LT" sz="1100" kern="1200">
              <a:solidFill>
                <a:sysClr val="windowText" lastClr="000000"/>
              </a:solidFill>
              <a:latin typeface="Times New Roman" panose="02020603050405020304" pitchFamily="18" charset="0"/>
              <a:cs typeface="Times New Roman" panose="02020603050405020304" pitchFamily="18" charset="0"/>
            </a:rPr>
            <a:t>Dirbti saugioje darbo aplinkoje be smurto ir priekabiavimo apraiškų | Turėti aiškiai apibrėžtas darbo funkcijas ir atsakomybę | Dalyvauti mokymuose, skirtuose smurto ir priekabiavimo prevencijai | Rūpintis savo kultūros darbe puoselėjimu ir bendravimo kokybe | Derinti darbo ir asmeninio gyvenimo poreikius | Dalyvauti vertinant profesinę riziką | Dalyvauti kuriant ir įgyvendinant priešsmurtinę strategiją | Teikti pasiūlymus smurto ir priekabiavimo prevencijos klausimais | Naudotis numatytomis smurto ir priekabiavimo prevencijos priemonėmis.</a:t>
          </a:r>
          <a:endParaRPr lang="en-US" sz="1100" kern="1200">
            <a:solidFill>
              <a:sysClr val="windowText" lastClr="000000"/>
            </a:solidFill>
            <a:latin typeface="Times New Roman" panose="02020603050405020304" pitchFamily="18" charset="0"/>
            <a:cs typeface="Times New Roman" panose="02020603050405020304" pitchFamily="18" charset="0"/>
          </a:endParaRPr>
        </a:p>
      </dsp:txBody>
      <dsp:txXfrm>
        <a:off x="1271074" y="4135158"/>
        <a:ext cx="4643950" cy="1520925"/>
      </dsp:txXfrm>
    </dsp:sp>
    <dsp:sp modelId="{09F220EC-255C-48E8-8EEF-968FB52823D3}">
      <dsp:nvSpPr>
        <dsp:cNvPr id="0" name=""/>
        <dsp:cNvSpPr/>
      </dsp:nvSpPr>
      <dsp:spPr>
        <a:xfrm>
          <a:off x="229574" y="4527218"/>
          <a:ext cx="899994" cy="736806"/>
        </a:xfrm>
        <a:prstGeom prst="roundRect">
          <a:avLst>
            <a:gd name="adj" fmla="val 10000"/>
          </a:avLst>
        </a:prstGeom>
        <a:solidFill>
          <a:schemeClr val="bg1">
            <a:alpha val="63333"/>
          </a:schemeClr>
        </a:solidFill>
        <a:ln w="19050" cap="flat" cmpd="sng" algn="ctr">
          <a:solidFill>
            <a:srgbClr val="C5E0B3"/>
          </a:solidFill>
          <a:prstDash val="solid"/>
        </a:ln>
        <a:effectLst/>
      </dsp:spPr>
      <dsp:style>
        <a:lnRef idx="2">
          <a:scrgbClr r="0" g="0" b="0"/>
        </a:lnRef>
        <a:fillRef idx="1">
          <a:scrgbClr r="0" g="0" b="0"/>
        </a:fillRef>
        <a:effectRef idx="0">
          <a:scrgbClr r="0" g="0" b="0"/>
        </a:effectRef>
        <a:fontRef idx="minor"/>
      </dsp:style>
    </dsp:sp>
    <dsp:sp modelId="{F8ACB2A4-74A6-4835-965A-E710AB55F0DD}">
      <dsp:nvSpPr>
        <dsp:cNvPr id="0" name=""/>
        <dsp:cNvSpPr/>
      </dsp:nvSpPr>
      <dsp:spPr>
        <a:xfrm>
          <a:off x="0" y="5744153"/>
          <a:ext cx="5915025" cy="1110603"/>
        </a:xfrm>
        <a:prstGeom prst="roundRect">
          <a:avLst>
            <a:gd name="adj" fmla="val 10000"/>
          </a:avLst>
        </a:prstGeom>
        <a:solidFill>
          <a:schemeClr val="bg1">
            <a:alpha val="50000"/>
          </a:schemeClr>
        </a:solidFill>
        <a:ln w="38100" cap="flat" cmpd="sng" algn="ctr">
          <a:solidFill>
            <a:srgbClr val="C5E0B3"/>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pPr>
          <a:r>
            <a:rPr lang="lt-LT" sz="1100" kern="1200">
              <a:solidFill>
                <a:sysClr val="windowText" lastClr="000000"/>
              </a:solidFill>
              <a:latin typeface="Times New Roman" panose="02020603050405020304" pitchFamily="18" charset="0"/>
              <a:cs typeface="Times New Roman" panose="02020603050405020304" pitchFamily="18" charset="0"/>
            </a:rPr>
            <a:t>Smurtas ar priekabiavimas, įskaitant psichologinį smurtą ir smurtą ar priekabiavimą dėl lyties (smurtas ar priekabiavimas, nukreiptas prieš asmenis dėl jų lyties arba neproporcingai paveikiantis tam tikros lyties asmenis, įskaitant seksualinį priekabiavimą), diskriminacinio pobūdžio veiksmai ar garbės ir orumo pažeidimas kitų darbuotojų ar trečiųjų asmenų atžvilgiu darbo metu ar darbo vietoje laikomi šiurkščiu darbo pareigų pažeidimu </a:t>
          </a:r>
          <a:r>
            <a:rPr lang="lt-LT" sz="1100" i="1" kern="1200">
              <a:solidFill>
                <a:sysClr val="windowText" lastClr="000000"/>
              </a:solidFill>
              <a:latin typeface="Times New Roman" panose="02020603050405020304" pitchFamily="18" charset="0"/>
              <a:cs typeface="Times New Roman" panose="02020603050405020304" pitchFamily="18" charset="0"/>
            </a:rPr>
            <a:t>(pagal Lietuvos Respublikos darbo kodekso 58 straipsnio 3 dalies 4 punktą)</a:t>
          </a:r>
          <a:r>
            <a:rPr lang="lt-LT" sz="1100" kern="1200">
              <a:solidFill>
                <a:sysClr val="windowText" lastClr="000000"/>
              </a:solidFill>
              <a:latin typeface="Times New Roman" panose="02020603050405020304" pitchFamily="18" charset="0"/>
              <a:cs typeface="Times New Roman" panose="02020603050405020304" pitchFamily="18" charset="0"/>
            </a:rPr>
            <a:t>. </a:t>
          </a:r>
          <a:endParaRPr lang="en-US" sz="1100" kern="1200">
            <a:solidFill>
              <a:sysClr val="windowText" lastClr="000000"/>
            </a:solidFill>
            <a:latin typeface="Times New Roman" panose="02020603050405020304" pitchFamily="18" charset="0"/>
            <a:cs typeface="Times New Roman" panose="02020603050405020304" pitchFamily="18" charset="0"/>
          </a:endParaRPr>
        </a:p>
      </dsp:txBody>
      <dsp:txXfrm>
        <a:off x="1271074" y="5744153"/>
        <a:ext cx="4643950" cy="1110603"/>
      </dsp:txXfrm>
    </dsp:sp>
    <dsp:sp modelId="{534B8FC9-C29A-4559-B06F-88EB7995CFE7}">
      <dsp:nvSpPr>
        <dsp:cNvPr id="0" name=""/>
        <dsp:cNvSpPr/>
      </dsp:nvSpPr>
      <dsp:spPr>
        <a:xfrm>
          <a:off x="229574" y="5931051"/>
          <a:ext cx="899994" cy="736806"/>
        </a:xfrm>
        <a:prstGeom prst="roundRect">
          <a:avLst>
            <a:gd name="adj" fmla="val 10000"/>
          </a:avLst>
        </a:prstGeom>
        <a:solidFill>
          <a:schemeClr val="bg1">
            <a:alpha val="50000"/>
          </a:schemeClr>
        </a:solidFill>
        <a:ln w="19050" cap="flat" cmpd="sng" algn="ctr">
          <a:solidFill>
            <a:srgbClr val="C5E0B3"/>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10802</Words>
  <Characters>6158</Characters>
  <Application>Microsoft Office Word</Application>
  <DocSecurity>0</DocSecurity>
  <Lines>51</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Pradine</dc:creator>
  <cp:lastModifiedBy>RePack by Diakov</cp:lastModifiedBy>
  <cp:revision>25</cp:revision>
  <cp:lastPrinted>2023-02-02T12:50:00Z</cp:lastPrinted>
  <dcterms:created xsi:type="dcterms:W3CDTF">2022-12-07T09:52:00Z</dcterms:created>
  <dcterms:modified xsi:type="dcterms:W3CDTF">2023-02-02T12:51:00Z</dcterms:modified>
</cp:coreProperties>
</file>