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06" w:rsidRPr="00F57107" w:rsidRDefault="00EA0952" w:rsidP="00F571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107">
        <w:rPr>
          <w:rFonts w:ascii="Times New Roman" w:hAnsi="Times New Roman" w:cs="Times New Roman"/>
          <w:b/>
          <w:sz w:val="28"/>
          <w:szCs w:val="28"/>
        </w:rPr>
        <w:t>Panevėžio 5-o</w:t>
      </w:r>
      <w:r w:rsidR="00F57107" w:rsidRPr="00F57107">
        <w:rPr>
          <w:rFonts w:ascii="Times New Roman" w:hAnsi="Times New Roman" w:cs="Times New Roman"/>
          <w:b/>
          <w:sz w:val="28"/>
          <w:szCs w:val="28"/>
        </w:rPr>
        <w:t>ji gimnazija</w:t>
      </w:r>
      <w:r w:rsidRPr="00F57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107" w:rsidRPr="00F57107">
        <w:rPr>
          <w:rFonts w:ascii="Times New Roman" w:hAnsi="Times New Roman" w:cs="Times New Roman"/>
          <w:b/>
          <w:sz w:val="28"/>
          <w:szCs w:val="28"/>
        </w:rPr>
        <w:t>2021 m. įsigijo</w:t>
      </w:r>
      <w:r w:rsidRPr="00F57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107" w:rsidRPr="00F57107">
        <w:rPr>
          <w:rFonts w:ascii="Times New Roman" w:hAnsi="Times New Roman" w:cs="Times New Roman"/>
          <w:b/>
          <w:sz w:val="28"/>
          <w:szCs w:val="28"/>
        </w:rPr>
        <w:t>šias mokymo priemones:</w:t>
      </w:r>
    </w:p>
    <w:p w:rsidR="002A601A" w:rsidRDefault="002A601A" w:rsidP="002A601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410"/>
        <w:gridCol w:w="957"/>
      </w:tblGrid>
      <w:tr w:rsidR="00F57107" w:rsidTr="00F57107">
        <w:tc>
          <w:tcPr>
            <w:tcW w:w="817" w:type="dxa"/>
          </w:tcPr>
          <w:p w:rsidR="00F57107" w:rsidRPr="00F57107" w:rsidRDefault="00F57107" w:rsidP="00F5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F57107" w:rsidRPr="00F57107" w:rsidRDefault="00F57107" w:rsidP="00F5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528" w:type="dxa"/>
          </w:tcPr>
          <w:p w:rsidR="00F57107" w:rsidRPr="00F57107" w:rsidRDefault="00F57107" w:rsidP="00F5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7">
              <w:rPr>
                <w:rFonts w:ascii="Times New Roman" w:hAnsi="Times New Roman" w:cs="Times New Roman"/>
                <w:b/>
                <w:sz w:val="24"/>
                <w:szCs w:val="24"/>
              </w:rPr>
              <w:t>Mokymo priemonės pavadinimas</w:t>
            </w:r>
          </w:p>
        </w:tc>
        <w:tc>
          <w:tcPr>
            <w:tcW w:w="2410" w:type="dxa"/>
          </w:tcPr>
          <w:p w:rsidR="00F57107" w:rsidRPr="00F57107" w:rsidRDefault="00F57107" w:rsidP="00F5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7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57" w:type="dxa"/>
          </w:tcPr>
          <w:p w:rsidR="00F57107" w:rsidRPr="00F57107" w:rsidRDefault="00F57107" w:rsidP="00F5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7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F57107" w:rsidTr="00F57107">
        <w:tc>
          <w:tcPr>
            <w:tcW w:w="9712" w:type="dxa"/>
            <w:gridSpan w:val="4"/>
          </w:tcPr>
          <w:p w:rsidR="00F57107" w:rsidRPr="00F57107" w:rsidRDefault="00F57107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07">
              <w:rPr>
                <w:rFonts w:ascii="Times New Roman" w:hAnsi="Times New Roman" w:cs="Times New Roman"/>
                <w:sz w:val="24"/>
                <w:szCs w:val="24"/>
              </w:rPr>
              <w:t>Skaitmeninės mokymo priemonės</w:t>
            </w:r>
          </w:p>
        </w:tc>
      </w:tr>
      <w:tr w:rsidR="00F57107" w:rsidTr="00F57107">
        <w:tc>
          <w:tcPr>
            <w:tcW w:w="817" w:type="dxa"/>
          </w:tcPr>
          <w:p w:rsidR="00F57107" w:rsidRPr="00F57107" w:rsidRDefault="00F57107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57107" w:rsidRPr="00F57107" w:rsidRDefault="00F57107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 (360 vnt.)</w:t>
            </w:r>
            <w:r w:rsidR="00471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1506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="00471506">
              <w:rPr>
                <w:rFonts w:ascii="Times New Roman" w:hAnsi="Times New Roman" w:cs="Times New Roman"/>
                <w:sz w:val="24"/>
                <w:szCs w:val="24"/>
              </w:rPr>
              <w:t xml:space="preserve"> mokiniui (415 vnt.)</w:t>
            </w:r>
          </w:p>
        </w:tc>
        <w:tc>
          <w:tcPr>
            <w:tcW w:w="2410" w:type="dxa"/>
          </w:tcPr>
          <w:p w:rsidR="00F57107" w:rsidRPr="00F57107" w:rsidRDefault="00F57107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dalykai</w:t>
            </w:r>
          </w:p>
        </w:tc>
        <w:tc>
          <w:tcPr>
            <w:tcW w:w="957" w:type="dxa"/>
          </w:tcPr>
          <w:p w:rsidR="00F57107" w:rsidRPr="00F57107" w:rsidRDefault="00471506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F57107" w:rsidTr="00F57107">
        <w:tc>
          <w:tcPr>
            <w:tcW w:w="9712" w:type="dxa"/>
            <w:gridSpan w:val="4"/>
          </w:tcPr>
          <w:p w:rsidR="00F57107" w:rsidRPr="00F57107" w:rsidRDefault="00F57107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 priemonės ir medžiagos</w:t>
            </w:r>
          </w:p>
        </w:tc>
      </w:tr>
      <w:tr w:rsidR="00F57107" w:rsidTr="00F57107">
        <w:tc>
          <w:tcPr>
            <w:tcW w:w="817" w:type="dxa"/>
          </w:tcPr>
          <w:p w:rsidR="00F57107" w:rsidRPr="00F57107" w:rsidRDefault="00F57107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57107" w:rsidRPr="00F57107" w:rsidRDefault="00F57107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Popierius</w:t>
            </w:r>
            <w:r w:rsidR="00471506">
              <w:rPr>
                <w:rFonts w:ascii="Times New Roman" w:hAnsi="Times New Roman" w:cs="Times New Roman"/>
                <w:sz w:val="24"/>
                <w:szCs w:val="24"/>
              </w:rPr>
              <w:t xml:space="preserve"> (10 vnt.), fanera (2 vnt.)</w:t>
            </w:r>
          </w:p>
        </w:tc>
        <w:tc>
          <w:tcPr>
            <w:tcW w:w="2410" w:type="dxa"/>
          </w:tcPr>
          <w:p w:rsidR="00F57107" w:rsidRPr="00F57107" w:rsidRDefault="00F57107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Dailė, technologijos</w:t>
            </w:r>
          </w:p>
        </w:tc>
        <w:tc>
          <w:tcPr>
            <w:tcW w:w="957" w:type="dxa"/>
          </w:tcPr>
          <w:p w:rsidR="00F57107" w:rsidRPr="00F57107" w:rsidRDefault="00471506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1506" w:rsidTr="00BE5C3D">
        <w:tc>
          <w:tcPr>
            <w:tcW w:w="9712" w:type="dxa"/>
            <w:gridSpan w:val="4"/>
          </w:tcPr>
          <w:p w:rsidR="00471506" w:rsidRPr="00F57107" w:rsidRDefault="00471506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Įranga</w:t>
            </w:r>
          </w:p>
        </w:tc>
      </w:tr>
      <w:tr w:rsidR="00F57107" w:rsidTr="00F57107">
        <w:tc>
          <w:tcPr>
            <w:tcW w:w="817" w:type="dxa"/>
          </w:tcPr>
          <w:p w:rsidR="00F57107" w:rsidRPr="00F57107" w:rsidRDefault="00471506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57107" w:rsidRPr="00F57107" w:rsidRDefault="00471506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Monitorius (6 vnt.), kompiuteris (1 vnt.), interneto stotelė (4 vnt.),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dalintuvas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vnt.), </w:t>
            </w:r>
            <w:r w:rsidR="0034319E">
              <w:rPr>
                <w:rFonts w:ascii="Times New Roman" w:hAnsi="Times New Roman" w:cs="Times New Roman"/>
                <w:sz w:val="24"/>
                <w:szCs w:val="24"/>
              </w:rPr>
              <w:t>kolonėlė (5 vnt.), kopijavimo įrenginys (1 vnt.), ekranas (1 vnt.), projektorius (1 vnt.), skaitmeninė platforma (2 vnt.),</w:t>
            </w:r>
            <w:r w:rsidR="009E1544">
              <w:rPr>
                <w:rFonts w:ascii="Times New Roman" w:hAnsi="Times New Roman" w:cs="Times New Roman"/>
                <w:sz w:val="24"/>
                <w:szCs w:val="24"/>
              </w:rPr>
              <w:t xml:space="preserve"> magnetinė lenta (1 vnt.), kolonėlės kompiuteriui (2 vnt.), </w:t>
            </w:r>
            <w:proofErr w:type="spellStart"/>
            <w:r w:rsidR="009E1544">
              <w:rPr>
                <w:rFonts w:ascii="Times New Roman" w:hAnsi="Times New Roman" w:cs="Times New Roman"/>
                <w:sz w:val="24"/>
                <w:szCs w:val="24"/>
              </w:rPr>
              <w:t>dalintuvas</w:t>
            </w:r>
            <w:proofErr w:type="spellEnd"/>
            <w:r w:rsidR="009E1544">
              <w:rPr>
                <w:rFonts w:ascii="Times New Roman" w:hAnsi="Times New Roman" w:cs="Times New Roman"/>
                <w:sz w:val="24"/>
                <w:szCs w:val="24"/>
              </w:rPr>
              <w:t xml:space="preserve"> (1 vnt.), dokumentų kamera (4 vnt.), </w:t>
            </w:r>
            <w:proofErr w:type="spellStart"/>
            <w:r w:rsidR="009E1544">
              <w:rPr>
                <w:rFonts w:ascii="Times New Roman" w:hAnsi="Times New Roman" w:cs="Times New Roman"/>
                <w:sz w:val="24"/>
                <w:szCs w:val="24"/>
              </w:rPr>
              <w:t>Ztool</w:t>
            </w:r>
            <w:proofErr w:type="spellEnd"/>
            <w:r w:rsidR="009E1544">
              <w:rPr>
                <w:rFonts w:ascii="Times New Roman" w:hAnsi="Times New Roman" w:cs="Times New Roman"/>
                <w:sz w:val="24"/>
                <w:szCs w:val="24"/>
              </w:rPr>
              <w:t xml:space="preserve"> lauko kėdė (30 vnt.), </w:t>
            </w:r>
            <w:proofErr w:type="spellStart"/>
            <w:r w:rsidR="009E1544">
              <w:rPr>
                <w:rFonts w:ascii="Times New Roman" w:hAnsi="Times New Roman" w:cs="Times New Roman"/>
                <w:sz w:val="24"/>
                <w:szCs w:val="24"/>
              </w:rPr>
              <w:t>Ztool</w:t>
            </w:r>
            <w:proofErr w:type="spellEnd"/>
            <w:r w:rsidR="009E1544">
              <w:rPr>
                <w:rFonts w:ascii="Times New Roman" w:hAnsi="Times New Roman" w:cs="Times New Roman"/>
                <w:sz w:val="24"/>
                <w:szCs w:val="24"/>
              </w:rPr>
              <w:t xml:space="preserve"> vežimėlis kėdėms (2 vnt.), </w:t>
            </w:r>
            <w:proofErr w:type="spellStart"/>
            <w:r w:rsidR="009E154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9E1544">
              <w:rPr>
                <w:rFonts w:ascii="Times New Roman" w:hAnsi="Times New Roman" w:cs="Times New Roman"/>
                <w:sz w:val="24"/>
                <w:szCs w:val="24"/>
              </w:rPr>
              <w:t xml:space="preserve"> kamera</w:t>
            </w:r>
            <w:r w:rsidR="006B6EE8">
              <w:rPr>
                <w:rFonts w:ascii="Times New Roman" w:hAnsi="Times New Roman" w:cs="Times New Roman"/>
                <w:sz w:val="24"/>
                <w:szCs w:val="24"/>
              </w:rPr>
              <w:t xml:space="preserve"> (22 vnt.)</w:t>
            </w:r>
          </w:p>
        </w:tc>
        <w:tc>
          <w:tcPr>
            <w:tcW w:w="2410" w:type="dxa"/>
          </w:tcPr>
          <w:p w:rsidR="00F57107" w:rsidRPr="00F57107" w:rsidRDefault="00F57107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57107" w:rsidRPr="00F57107" w:rsidRDefault="006B6EE8" w:rsidP="002A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F57107" w:rsidRDefault="00F57107" w:rsidP="002A601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57107" w:rsidRDefault="00F57107" w:rsidP="002A601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93057" w:rsidRDefault="00593057" w:rsidP="002A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paruošė:</w:t>
      </w:r>
    </w:p>
    <w:p w:rsidR="00F57107" w:rsidRPr="006B6EE8" w:rsidRDefault="00593057" w:rsidP="002A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B6EE8" w:rsidRPr="006B6EE8">
        <w:rPr>
          <w:rFonts w:ascii="Times New Roman" w:hAnsi="Times New Roman" w:cs="Times New Roman"/>
          <w:sz w:val="24"/>
          <w:szCs w:val="24"/>
        </w:rPr>
        <w:t>irektoriaus pavaduotojas ūkio reikalams</w:t>
      </w:r>
      <w:r w:rsidR="00B557EC">
        <w:rPr>
          <w:rFonts w:ascii="Times New Roman" w:hAnsi="Times New Roman" w:cs="Times New Roman"/>
          <w:sz w:val="24"/>
          <w:szCs w:val="24"/>
        </w:rPr>
        <w:t xml:space="preserve"> Valentas Aukštakojis</w:t>
      </w:r>
      <w:bookmarkStart w:id="0" w:name="_GoBack"/>
      <w:bookmarkEnd w:id="0"/>
    </w:p>
    <w:sectPr w:rsidR="00F57107" w:rsidRPr="006B6EE8" w:rsidSect="004631E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52"/>
    <w:rsid w:val="00093936"/>
    <w:rsid w:val="002A601A"/>
    <w:rsid w:val="003008E1"/>
    <w:rsid w:val="0031415E"/>
    <w:rsid w:val="00320521"/>
    <w:rsid w:val="0034319E"/>
    <w:rsid w:val="004631E4"/>
    <w:rsid w:val="00471506"/>
    <w:rsid w:val="00593057"/>
    <w:rsid w:val="006B6EE8"/>
    <w:rsid w:val="009E1544"/>
    <w:rsid w:val="00A6169A"/>
    <w:rsid w:val="00B557EC"/>
    <w:rsid w:val="00DD325D"/>
    <w:rsid w:val="00EA0952"/>
    <w:rsid w:val="00F57107"/>
    <w:rsid w:val="00F618CF"/>
    <w:rsid w:val="00F9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A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A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muziejus</dc:creator>
  <cp:lastModifiedBy>muziejus</cp:lastModifiedBy>
  <cp:revision>12</cp:revision>
  <dcterms:created xsi:type="dcterms:W3CDTF">2022-10-12T07:51:00Z</dcterms:created>
  <dcterms:modified xsi:type="dcterms:W3CDTF">2022-10-14T08:36:00Z</dcterms:modified>
</cp:coreProperties>
</file>