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7A" w:rsidRPr="00E5646D" w:rsidRDefault="00DB4E7A" w:rsidP="00DB4E7A">
      <w:pPr>
        <w:tabs>
          <w:tab w:val="left" w:pos="5954"/>
        </w:tabs>
        <w:spacing w:line="276" w:lineRule="auto"/>
        <w:ind w:left="2268" w:hanging="2268"/>
        <w:jc w:val="center"/>
        <w:rPr>
          <w:b/>
          <w:sz w:val="20"/>
          <w:szCs w:val="20"/>
        </w:rPr>
      </w:pPr>
      <w:bookmarkStart w:id="0" w:name="_GoBack"/>
      <w:bookmarkEnd w:id="0"/>
      <w:r w:rsidRPr="00E5646D">
        <w:rPr>
          <w:rFonts w:ascii="TimesLT" w:hAnsi="TimesLT"/>
          <w:noProof/>
          <w:sz w:val="20"/>
          <w:szCs w:val="20"/>
          <w:lang w:eastAsia="lt-LT"/>
        </w:rPr>
        <w:drawing>
          <wp:inline distT="0" distB="0" distL="0" distR="0">
            <wp:extent cx="495300" cy="609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7A" w:rsidRPr="00E5646D" w:rsidRDefault="00DB4E7A" w:rsidP="00DB4E7A">
      <w:pPr>
        <w:tabs>
          <w:tab w:val="left" w:pos="5954"/>
        </w:tabs>
        <w:spacing w:line="276" w:lineRule="auto"/>
        <w:rPr>
          <w:b/>
          <w:sz w:val="20"/>
          <w:szCs w:val="20"/>
        </w:rPr>
      </w:pPr>
    </w:p>
    <w:p w:rsidR="00DB4E7A" w:rsidRPr="00E5646D" w:rsidRDefault="00DB4E7A" w:rsidP="00DB4E7A">
      <w:pPr>
        <w:tabs>
          <w:tab w:val="left" w:pos="5954"/>
        </w:tabs>
        <w:spacing w:line="276" w:lineRule="auto"/>
        <w:ind w:left="2268" w:hanging="2268"/>
        <w:jc w:val="center"/>
        <w:rPr>
          <w:b/>
          <w:sz w:val="28"/>
          <w:szCs w:val="20"/>
        </w:rPr>
      </w:pPr>
      <w:r w:rsidRPr="00E5646D">
        <w:rPr>
          <w:b/>
          <w:sz w:val="28"/>
          <w:szCs w:val="20"/>
        </w:rPr>
        <w:t>PANEVĖŽIO 5-OSIOS GIMNAZIJOS</w:t>
      </w:r>
    </w:p>
    <w:p w:rsidR="00DB4E7A" w:rsidRPr="00E5646D" w:rsidRDefault="00DB4E7A" w:rsidP="00DB4E7A">
      <w:pPr>
        <w:keepNext/>
        <w:spacing w:line="276" w:lineRule="auto"/>
        <w:jc w:val="center"/>
        <w:outlineLvl w:val="0"/>
        <w:rPr>
          <w:b/>
          <w:sz w:val="28"/>
          <w:szCs w:val="20"/>
        </w:rPr>
      </w:pPr>
      <w:r w:rsidRPr="00E5646D">
        <w:rPr>
          <w:b/>
          <w:sz w:val="28"/>
          <w:szCs w:val="20"/>
        </w:rPr>
        <w:t>DIREKTORIUS</w:t>
      </w:r>
    </w:p>
    <w:p w:rsidR="00DB4E7A" w:rsidRPr="00A44352" w:rsidRDefault="00DB4E7A" w:rsidP="00DB4E7A">
      <w:pPr>
        <w:spacing w:line="276" w:lineRule="auto"/>
        <w:jc w:val="center"/>
        <w:rPr>
          <w:b/>
          <w:bCs/>
        </w:rPr>
      </w:pPr>
    </w:p>
    <w:p w:rsidR="00DB4E7A" w:rsidRPr="00412A97" w:rsidRDefault="00DB4E7A" w:rsidP="00DB4E7A">
      <w:pPr>
        <w:spacing w:line="276" w:lineRule="auto"/>
        <w:jc w:val="center"/>
        <w:rPr>
          <w:b/>
          <w:bCs/>
        </w:rPr>
      </w:pPr>
      <w:r w:rsidRPr="00A44352">
        <w:rPr>
          <w:b/>
          <w:bCs/>
        </w:rPr>
        <w:t>ĮSAKYMAS</w:t>
      </w:r>
    </w:p>
    <w:p w:rsidR="00DB4E7A" w:rsidRDefault="00DB4E7A" w:rsidP="00DB4E7A">
      <w:pPr>
        <w:spacing w:line="276" w:lineRule="auto"/>
        <w:jc w:val="center"/>
        <w:rPr>
          <w:b/>
          <w:bCs/>
        </w:rPr>
      </w:pPr>
      <w:r w:rsidRPr="00E2498D">
        <w:t xml:space="preserve"> </w:t>
      </w:r>
      <w:r>
        <w:rPr>
          <w:b/>
          <w:bCs/>
        </w:rPr>
        <w:t xml:space="preserve">DĖL PANEVĖŽIO 5-OSIOS GIMNAZIJOS TESTAVIMO SAVIKONTROLĖS TYRIMO METODU ORGANIZAVIMO IR VYKDYMO TVARKOS PATVIRTINTOS GIMNAZIJOS DIREKTORIAUS 2021 M. RUGPJŪČIO 31 D. NR. V-136 PAPILDYMO </w:t>
      </w:r>
    </w:p>
    <w:p w:rsidR="00DB4E7A" w:rsidRPr="00E2498D" w:rsidRDefault="00DB4E7A" w:rsidP="00DB4E7A">
      <w:pPr>
        <w:spacing w:line="276" w:lineRule="auto"/>
        <w:jc w:val="center"/>
      </w:pPr>
    </w:p>
    <w:p w:rsidR="00DB4E7A" w:rsidRPr="00A44352" w:rsidRDefault="00DB4E7A" w:rsidP="00DB4E7A">
      <w:pPr>
        <w:spacing w:line="276" w:lineRule="auto"/>
        <w:jc w:val="center"/>
      </w:pPr>
      <w:r>
        <w:t>2021 m. lapkričio 22 d. Nr. V-</w:t>
      </w:r>
      <w:r w:rsidR="001D141B">
        <w:t>228</w:t>
      </w:r>
    </w:p>
    <w:p w:rsidR="00DB4E7A" w:rsidRDefault="00DB4E7A" w:rsidP="00DB4E7A">
      <w:pPr>
        <w:spacing w:line="276" w:lineRule="auto"/>
        <w:jc w:val="center"/>
      </w:pPr>
      <w:r w:rsidRPr="00A44352">
        <w:t>Panevėžys</w:t>
      </w:r>
    </w:p>
    <w:p w:rsidR="00DB4E7A" w:rsidRDefault="00DB4E7A" w:rsidP="00DB4E7A">
      <w:pPr>
        <w:spacing w:line="276" w:lineRule="auto"/>
        <w:jc w:val="center"/>
      </w:pPr>
    </w:p>
    <w:p w:rsidR="00DB4E7A" w:rsidRDefault="00DB4E7A" w:rsidP="001D141B">
      <w:pPr>
        <w:jc w:val="both"/>
      </w:pPr>
      <w:r>
        <w:tab/>
      </w:r>
      <w:r w:rsidRPr="00A652AC">
        <w:t>Vadovaudamasi</w:t>
      </w:r>
      <w:r>
        <w:t xml:space="preserve"> Lietuvos Respublikos sveikatos apsaugos ministro valstybės lygio ekstremaliosios situacijos valstybės operacijų vadovo 2021 m. rugpjūčio 24 d. sprendimo Nr. V-1927 „Dėl pavedimo organizuoti, koordinuoti ir vykdyti testavimą ugdymo įstaigose“ pakeitimo ir</w:t>
      </w:r>
      <w:r w:rsidR="00087161">
        <w:t xml:space="preserve"> 2021 m. lapkričio 15 d. sprendimu Nr. V-2583 </w:t>
      </w:r>
      <w:r>
        <w:t xml:space="preserve"> Dėl Lietuvos Respublikos sveikatos apsaugos ministro 2020 m. kovo 12 d. įsakymo Nr. V-352 „Dėl asmenų, sergančių Civid-19 liga (koronaviruso infekcija), asmenų, įtariamų, kad serga Covid-19 liga (koronaviruso infekcija), ir asmenų, turėjusių</w:t>
      </w:r>
      <w:r w:rsidR="00087161">
        <w:t xml:space="preserve"> </w:t>
      </w:r>
      <w:r>
        <w:t>sąlytį, izo</w:t>
      </w:r>
      <w:r w:rsidR="00087161">
        <w:t>liavimo namuose, kitoje gyvenamojoje vietoje ar savivaldybės administracijos numatytose patalpose taisyklių patvirtinimo „ pakeitimo</w:t>
      </w:r>
    </w:p>
    <w:p w:rsidR="00DB4E7A" w:rsidRDefault="00DB4E7A" w:rsidP="001D141B">
      <w:pPr>
        <w:jc w:val="both"/>
      </w:pPr>
      <w:r w:rsidRPr="00A652AC">
        <w:tab/>
      </w:r>
      <w:r w:rsidR="004767F9">
        <w:t xml:space="preserve">1. </w:t>
      </w:r>
      <w:r>
        <w:t>P a p i l d a u Panevėžio 5-osios gimnazijos testavimo savikontrolės tyrimo metodu organizavimo ir vykdymo tvarką, patvirtintą gimnazijos direktoriaus 2021 m. rugpjūčio 31 d. įsakymu Nr. V-136</w:t>
      </w:r>
      <w:r w:rsidR="00087161">
        <w:t xml:space="preserve"> 1.2</w:t>
      </w:r>
      <w:r w:rsidR="0085315B">
        <w:t xml:space="preserve"> ir 2.2</w:t>
      </w:r>
      <w:r w:rsidR="00087161">
        <w:t xml:space="preserve"> papunkčiais ir juos</w:t>
      </w:r>
      <w:r>
        <w:t xml:space="preserve"> išdėstau taip:</w:t>
      </w:r>
    </w:p>
    <w:p w:rsidR="00087161" w:rsidRDefault="004767F9" w:rsidP="001D141B">
      <w:pPr>
        <w:ind w:firstLine="720"/>
        <w:jc w:val="both"/>
      </w:pPr>
      <w:r>
        <w:t>„</w:t>
      </w:r>
      <w:r w:rsidR="00087161">
        <w:t>1.2</w:t>
      </w:r>
      <w:r w:rsidR="00DB4E7A">
        <w:t>.</w:t>
      </w:r>
      <w:r w:rsidR="00087161">
        <w:t xml:space="preserve"> teigiamo savikontrolės</w:t>
      </w:r>
      <w:r w:rsidR="00DB4E7A">
        <w:t xml:space="preserve"> </w:t>
      </w:r>
      <w:r w:rsidR="00087161">
        <w:t>tyrimo atveju, sąlytį turėjusiems asmenims (mokiniams ir darbuotojams) rekomenduojama testuotis savikontrolės greitaisiais antigeno testais Izoliacijos taisyk</w:t>
      </w:r>
      <w:r>
        <w:t>lių nustatyta tvarka ir dažnumu (izoliacijos algoritmas pridedamas).</w:t>
      </w:r>
    </w:p>
    <w:p w:rsidR="004767F9" w:rsidRDefault="0085315B" w:rsidP="001D141B">
      <w:pPr>
        <w:ind w:firstLine="720"/>
      </w:pPr>
      <w:r>
        <w:t>2.2</w:t>
      </w:r>
      <w:r w:rsidR="00087161">
        <w:t xml:space="preserve"> vykdant </w:t>
      </w:r>
      <w:r>
        <w:t>savikontrolės testavimą darbuotojų, turėjusių didelės rizikos sąlytį  su patvirtintu COVID-19 ligos (koronaviruso infekcijos) atveju, ar asmeniu, kuriam nustatytas teigiamas savikontrolės greitasis antigeno testas,  gauti pasirašytus darbuotojų sutikimus dalyvauti testavime (forma pridedama).</w:t>
      </w:r>
    </w:p>
    <w:p w:rsidR="001D141B" w:rsidRDefault="004767F9" w:rsidP="001D141B">
      <w:pPr>
        <w:ind w:firstLine="720"/>
      </w:pPr>
      <w:r>
        <w:t xml:space="preserve"> </w:t>
      </w:r>
      <w:r>
        <w:tab/>
        <w:t>2. Į p a r e i g o j u raštinės vadovę RITĄ JURGELIONĘ supažindinti darbuotojus persiunčiant šį įsakymą į darbuotojų el. paštus arba neturint el. pašto, darbuotoją supažindinti</w:t>
      </w:r>
      <w:r w:rsidR="001D141B">
        <w:t>.</w:t>
      </w:r>
      <w:r>
        <w:t xml:space="preserve"> pasirašant</w:t>
      </w:r>
      <w:r w:rsidR="001D141B">
        <w:t>.</w:t>
      </w:r>
    </w:p>
    <w:p w:rsidR="004767F9" w:rsidRDefault="001D141B" w:rsidP="001D141B">
      <w:pPr>
        <w:ind w:firstLine="1296"/>
      </w:pPr>
      <w:r>
        <w:t>3.</w:t>
      </w:r>
      <w:r w:rsidR="004767F9">
        <w:t xml:space="preserve">  </w:t>
      </w:r>
      <w:r>
        <w:t xml:space="preserve">S k i r i u direktoriaus pavaduotoją ugdymui ANTANĄ KUMŽĄ atsakingu už šio įsakymo vykdymo kontrolę. </w:t>
      </w:r>
    </w:p>
    <w:p w:rsidR="00DB4E7A" w:rsidRPr="00A85F0D" w:rsidRDefault="00DB4E7A" w:rsidP="00DB4E7A">
      <w:pPr>
        <w:spacing w:line="276" w:lineRule="auto"/>
        <w:jc w:val="both"/>
        <w:rPr>
          <w:b/>
        </w:rPr>
      </w:pPr>
      <w:r w:rsidRPr="00965A6B">
        <w:tab/>
        <w:t xml:space="preserve">  </w:t>
      </w:r>
    </w:p>
    <w:p w:rsidR="00DB4E7A" w:rsidRPr="00A652AC" w:rsidRDefault="00DB4E7A" w:rsidP="00DB4E7A">
      <w:pPr>
        <w:spacing w:line="276" w:lineRule="auto"/>
      </w:pPr>
      <w:r w:rsidRPr="00965A6B">
        <w:t>Direktorė</w:t>
      </w:r>
      <w:r w:rsidR="001D141B">
        <w:t xml:space="preserve">                                                                                                              Daiva Dapšauskienė</w:t>
      </w:r>
      <w:r w:rsidRPr="00965A6B">
        <w:tab/>
      </w:r>
      <w:r w:rsidRPr="00965A6B">
        <w:tab/>
      </w:r>
      <w:r w:rsidRPr="00965A6B">
        <w:tab/>
      </w:r>
      <w:r w:rsidRPr="00965A6B">
        <w:tab/>
      </w:r>
      <w:r w:rsidRPr="00965A6B">
        <w:tab/>
      </w:r>
      <w:r>
        <w:t xml:space="preserve">                   </w:t>
      </w:r>
      <w:r w:rsidRPr="00965A6B">
        <w:t xml:space="preserve">  </w:t>
      </w:r>
    </w:p>
    <w:p w:rsidR="00AA228A" w:rsidRDefault="001D141B">
      <w:r>
        <w:t>Susipažinome</w:t>
      </w:r>
    </w:p>
    <w:p w:rsidR="001D141B" w:rsidRDefault="001D141B"/>
    <w:p w:rsidR="001D141B" w:rsidRDefault="001D141B" w:rsidP="001D141B">
      <w:pPr>
        <w:spacing w:line="360" w:lineRule="auto"/>
      </w:pPr>
      <w:r>
        <w:t>Antanas Kumža</w:t>
      </w:r>
    </w:p>
    <w:p w:rsidR="001D141B" w:rsidRDefault="001D141B" w:rsidP="001D141B">
      <w:pPr>
        <w:spacing w:line="360" w:lineRule="auto"/>
      </w:pPr>
      <w:r>
        <w:t>Rita Jurgelionė</w:t>
      </w:r>
    </w:p>
    <w:sectPr w:rsidR="001D141B" w:rsidSect="00091A73">
      <w:pgSz w:w="12240" w:h="15840"/>
      <w:pgMar w:top="709" w:right="7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7A"/>
    <w:rsid w:val="00087161"/>
    <w:rsid w:val="001D141B"/>
    <w:rsid w:val="00370172"/>
    <w:rsid w:val="004767F9"/>
    <w:rsid w:val="004B185F"/>
    <w:rsid w:val="0085315B"/>
    <w:rsid w:val="008E2084"/>
    <w:rsid w:val="00AA228A"/>
    <w:rsid w:val="00D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20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208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20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2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muziejus</cp:lastModifiedBy>
  <cp:revision>2</cp:revision>
  <dcterms:created xsi:type="dcterms:W3CDTF">2022-01-27T10:29:00Z</dcterms:created>
  <dcterms:modified xsi:type="dcterms:W3CDTF">2022-01-27T10:29:00Z</dcterms:modified>
</cp:coreProperties>
</file>